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7A" w:rsidRPr="00AE5F7A" w:rsidRDefault="00AE5F7A" w:rsidP="00AE5F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F7A">
        <w:rPr>
          <w:rFonts w:ascii="Times New Roman" w:hAnsi="Times New Roman" w:cs="Times New Roman"/>
          <w:b/>
          <w:sz w:val="28"/>
          <w:szCs w:val="28"/>
        </w:rPr>
        <w:t xml:space="preserve">Перечень материалов для </w:t>
      </w:r>
      <w:r w:rsidR="009C61DF">
        <w:rPr>
          <w:rFonts w:ascii="Times New Roman" w:hAnsi="Times New Roman" w:cs="Times New Roman"/>
          <w:b/>
          <w:sz w:val="28"/>
          <w:szCs w:val="28"/>
        </w:rPr>
        <w:t>выездно</w:t>
      </w:r>
      <w:r w:rsidRPr="00AE5F7A">
        <w:rPr>
          <w:rFonts w:ascii="Times New Roman" w:hAnsi="Times New Roman" w:cs="Times New Roman"/>
          <w:b/>
          <w:sz w:val="28"/>
          <w:szCs w:val="28"/>
        </w:rPr>
        <w:t>й проверки в рамках методического аудита условий реализации основных образовательных программ среднего профессионального образования в Самарской области в 2019г.</w:t>
      </w:r>
    </w:p>
    <w:p w:rsidR="00AE5F7A" w:rsidRDefault="00AE5F7A" w:rsidP="00AE5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1DF" w:rsidRDefault="009C61DF" w:rsidP="009C61DF">
      <w:pPr>
        <w:spacing w:after="0" w:line="36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договор о проведении практик в рамках ООП</w:t>
      </w:r>
    </w:p>
    <w:p w:rsidR="009C61DF" w:rsidRDefault="009C61DF" w:rsidP="009C61DF">
      <w:pPr>
        <w:spacing w:after="0" w:line="36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положительные рецензии представителей профильных региональных организаций/предприятий на учебно-методические материалы (включая бумажные и электронные)</w:t>
      </w:r>
    </w:p>
    <w:p w:rsidR="009C61DF" w:rsidRDefault="009C61DF" w:rsidP="009C61DF">
      <w:pPr>
        <w:spacing w:after="0" w:line="36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локальные акты образовательной организации и/или профильных организаций, регламентирующие механизмы участия работодателей в разработке ООП, в проведении практик и стажировок студентов, в проведении ГИА</w:t>
      </w:r>
    </w:p>
    <w:p w:rsidR="009C61DF" w:rsidRDefault="009C61DF" w:rsidP="009C61DF">
      <w:pPr>
        <w:spacing w:after="0" w:line="36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протоколы заседаний рабочих групп по разработке ООП (её элементов), замечания и предложения экспертов от отрасли</w:t>
      </w:r>
    </w:p>
    <w:p w:rsidR="009C61DF" w:rsidRDefault="009C61DF" w:rsidP="009C61DF">
      <w:pPr>
        <w:spacing w:after="0" w:line="36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договоры с профильными организациями на проведение практик и стажировок обучающихся</w:t>
      </w:r>
    </w:p>
    <w:p w:rsidR="009C61DF" w:rsidRDefault="009C61DF" w:rsidP="009C61DF">
      <w:pPr>
        <w:spacing w:after="0" w:line="36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договоры с профильными организациями на проведение стажировок преподавателей профессионального цикла и мастеров производственного обучения</w:t>
      </w:r>
    </w:p>
    <w:p w:rsidR="009C61DF" w:rsidRDefault="009C61DF" w:rsidP="009C61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локальные акты по ф</w:t>
      </w:r>
      <w:r>
        <w:rPr>
          <w:rFonts w:ascii="Times New Roman" w:hAnsi="Times New Roman" w:cs="Times New Roman"/>
          <w:sz w:val="28"/>
          <w:szCs w:val="28"/>
        </w:rPr>
        <w:t xml:space="preserve">ункционированию кафедр, лабораторий, центров (иных структурных подразделений), созданных совместно профессиональной образовательной организацией и работодателями и обеспечивающие практическую подготовку студентов на базе профильных организаций в соответствии с требованиями ФГОС СПО по ТОП-50, что подтверждено документально </w:t>
      </w:r>
    </w:p>
    <w:p w:rsidR="009C61DF" w:rsidRDefault="009C61DF" w:rsidP="009C61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5170" w:rsidRDefault="00185170" w:rsidP="009C61DF">
      <w:pPr>
        <w:spacing w:after="0" w:line="360" w:lineRule="auto"/>
        <w:ind w:firstLine="709"/>
        <w:jc w:val="both"/>
      </w:pPr>
      <w:bookmarkStart w:id="0" w:name="_GoBack"/>
      <w:bookmarkEnd w:id="0"/>
    </w:p>
    <w:sectPr w:rsidR="0018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7A"/>
    <w:rsid w:val="00185170"/>
    <w:rsid w:val="009C61DF"/>
    <w:rsid w:val="00A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810CD-BED3-4FB3-9691-DE9B2103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F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2019-02-21T10:46:00Z</dcterms:created>
  <dcterms:modified xsi:type="dcterms:W3CDTF">2019-02-21T10:58:00Z</dcterms:modified>
</cp:coreProperties>
</file>