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30" w:rsidRPr="00EE4F1B" w:rsidRDefault="00BB6F30" w:rsidP="005F5876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EE4F1B">
        <w:rPr>
          <w:rFonts w:cs="Times New Roman"/>
          <w:sz w:val="20"/>
          <w:szCs w:val="20"/>
        </w:rPr>
        <w:t>Задание подготовлено в рамках проекта АНО «Лаборатория моде</w:t>
      </w:r>
      <w:r w:rsidRPr="00EE4F1B">
        <w:rPr>
          <w:rFonts w:cs="Times New Roman"/>
          <w:sz w:val="20"/>
          <w:szCs w:val="20"/>
        </w:rPr>
        <w:t>р</w:t>
      </w:r>
      <w:r w:rsidRPr="00EE4F1B">
        <w:rPr>
          <w:rFonts w:cs="Times New Roman"/>
          <w:sz w:val="20"/>
          <w:szCs w:val="20"/>
        </w:rPr>
        <w:t>низации образовательных ресурсов» «</w:t>
      </w:r>
      <w:proofErr w:type="gramStart"/>
      <w:r w:rsidRPr="00EE4F1B">
        <w:rPr>
          <w:rFonts w:cs="Times New Roman"/>
          <w:sz w:val="20"/>
          <w:szCs w:val="20"/>
        </w:rPr>
        <w:t>Ка</w:t>
      </w:r>
      <w:r w:rsidRPr="00EE4F1B">
        <w:rPr>
          <w:rFonts w:cs="Times New Roman"/>
          <w:sz w:val="20"/>
          <w:szCs w:val="20"/>
        </w:rPr>
        <w:t>д</w:t>
      </w:r>
      <w:r w:rsidRPr="00EE4F1B">
        <w:rPr>
          <w:rFonts w:cs="Times New Roman"/>
          <w:sz w:val="20"/>
          <w:szCs w:val="20"/>
        </w:rPr>
        <w:t>ровый</w:t>
      </w:r>
      <w:proofErr w:type="gramEnd"/>
      <w:r w:rsidRPr="00EE4F1B">
        <w:rPr>
          <w:rFonts w:cs="Times New Roman"/>
          <w:sz w:val="20"/>
          <w:szCs w:val="20"/>
        </w:rPr>
        <w:t xml:space="preserve"> и учебно-методический ресурс формирования общих компетенций обуча</w:t>
      </w:r>
      <w:r w:rsidRPr="00EE4F1B">
        <w:rPr>
          <w:rFonts w:cs="Times New Roman"/>
          <w:sz w:val="20"/>
          <w:szCs w:val="20"/>
        </w:rPr>
        <w:t>ю</w:t>
      </w:r>
      <w:r w:rsidRPr="00EE4F1B">
        <w:rPr>
          <w:rFonts w:cs="Times New Roman"/>
          <w:sz w:val="20"/>
          <w:szCs w:val="20"/>
        </w:rPr>
        <w:t>щихся по программам СПО», который реализуется с использованием гранта През</w:t>
      </w:r>
      <w:r w:rsidRPr="00EE4F1B">
        <w:rPr>
          <w:rFonts w:cs="Times New Roman"/>
          <w:sz w:val="20"/>
          <w:szCs w:val="20"/>
        </w:rPr>
        <w:t>и</w:t>
      </w:r>
      <w:r w:rsidRPr="00EE4F1B">
        <w:rPr>
          <w:rFonts w:cs="Times New Roman"/>
          <w:sz w:val="20"/>
          <w:szCs w:val="20"/>
        </w:rPr>
        <w:t>дента Российской Федерации на развитие гражданского общества, предоставленного Фондом президентских грантов.</w:t>
      </w:r>
    </w:p>
    <w:p w:rsidR="00BB6F30" w:rsidRPr="00EE4F1B" w:rsidRDefault="00070066" w:rsidP="005F5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Осипова Светлана Аркадьевна, ГАПОУ «</w:t>
      </w:r>
      <w:proofErr w:type="gramStart"/>
      <w:r w:rsidRPr="00EE4F1B">
        <w:rPr>
          <w:rFonts w:ascii="Times New Roman" w:hAnsi="Times New Roman" w:cs="Times New Roman"/>
          <w:sz w:val="24"/>
          <w:szCs w:val="24"/>
        </w:rPr>
        <w:t>Тольяттинский</w:t>
      </w:r>
      <w:proofErr w:type="gramEnd"/>
      <w:r w:rsidRPr="00EE4F1B">
        <w:rPr>
          <w:rFonts w:ascii="Times New Roman" w:hAnsi="Times New Roman" w:cs="Times New Roman"/>
          <w:sz w:val="24"/>
          <w:szCs w:val="24"/>
        </w:rPr>
        <w:t xml:space="preserve"> колледж сервисных техн</w:t>
      </w:r>
      <w:r w:rsidRPr="00EE4F1B">
        <w:rPr>
          <w:rFonts w:ascii="Times New Roman" w:hAnsi="Times New Roman" w:cs="Times New Roman"/>
          <w:sz w:val="24"/>
          <w:szCs w:val="24"/>
        </w:rPr>
        <w:t>о</w:t>
      </w:r>
      <w:r w:rsidRPr="00EE4F1B">
        <w:rPr>
          <w:rFonts w:ascii="Times New Roman" w:hAnsi="Times New Roman" w:cs="Times New Roman"/>
          <w:sz w:val="24"/>
          <w:szCs w:val="24"/>
        </w:rPr>
        <w:t>логий и предпринимательства»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5F5876" w:rsidRPr="00EE4F1B" w:rsidRDefault="005F5876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Анализ рабочей ситуации. Уровень II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 xml:space="preserve">МДК.01.01 Технология </w:t>
      </w:r>
      <w:r w:rsidR="005F5876" w:rsidRPr="00EE4F1B">
        <w:rPr>
          <w:rFonts w:ascii="Times New Roman" w:hAnsi="Times New Roman" w:cs="Times New Roman"/>
          <w:sz w:val="24"/>
          <w:szCs w:val="24"/>
        </w:rPr>
        <w:t>изготовления столярных изделий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Тема: Деревообрабатывающие станки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BB6F30" w:rsidRPr="00EE4F1B" w:rsidRDefault="00BB6F30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 xml:space="preserve">КОЗ предлагается </w:t>
      </w:r>
      <w:proofErr w:type="gramStart"/>
      <w:r w:rsidRPr="00EE4F1B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B84FCB" w:rsidRPr="00EE4F1B">
        <w:rPr>
          <w:rFonts w:ascii="Times New Roman" w:hAnsi="Times New Roman" w:cs="Times New Roman"/>
          <w:sz w:val="24"/>
          <w:szCs w:val="24"/>
        </w:rPr>
        <w:t>,</w:t>
      </w:r>
      <w:r w:rsidRPr="00EE4F1B">
        <w:rPr>
          <w:rFonts w:ascii="Times New Roman" w:hAnsi="Times New Roman" w:cs="Times New Roman"/>
          <w:sz w:val="24"/>
          <w:szCs w:val="24"/>
        </w:rPr>
        <w:t xml:space="preserve"> </w:t>
      </w:r>
      <w:r w:rsidR="00B30085" w:rsidRPr="00EE4F1B">
        <w:rPr>
          <w:rFonts w:ascii="Times New Roman" w:hAnsi="Times New Roman" w:cs="Times New Roman"/>
          <w:sz w:val="24"/>
          <w:szCs w:val="24"/>
        </w:rPr>
        <w:t>как способ организ</w:t>
      </w:r>
      <w:r w:rsidR="005F5876" w:rsidRPr="00EE4F1B">
        <w:rPr>
          <w:rFonts w:ascii="Times New Roman" w:hAnsi="Times New Roman" w:cs="Times New Roman"/>
          <w:sz w:val="24"/>
          <w:szCs w:val="24"/>
        </w:rPr>
        <w:t>ации освоения нового материала.</w:t>
      </w:r>
    </w:p>
    <w:p w:rsidR="00B30085" w:rsidRPr="00EE4F1B" w:rsidRDefault="00B30085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76" w:rsidRPr="00EE4F1B" w:rsidRDefault="005F5876" w:rsidP="005F58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F30" w:rsidRPr="00EE4F1B" w:rsidRDefault="00BB6F30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Изучите требования к организации рабочего места станочника рейсмусового станка</w:t>
      </w:r>
      <w:r w:rsidR="00B30085" w:rsidRPr="00EE4F1B">
        <w:rPr>
          <w:rFonts w:ascii="Times New Roman" w:hAnsi="Times New Roman" w:cs="Times New Roman"/>
          <w:sz w:val="24"/>
          <w:szCs w:val="24"/>
        </w:rPr>
        <w:t xml:space="preserve"> </w:t>
      </w:r>
      <w:r w:rsidR="00766FAB" w:rsidRPr="00EE4F1B">
        <w:rPr>
          <w:rFonts w:ascii="Times New Roman" w:hAnsi="Times New Roman" w:cs="Times New Roman"/>
          <w:sz w:val="24"/>
          <w:szCs w:val="24"/>
        </w:rPr>
        <w:t>исто</w:t>
      </w:r>
      <w:r w:rsidR="00766FAB" w:rsidRPr="00EE4F1B">
        <w:rPr>
          <w:rFonts w:ascii="Times New Roman" w:hAnsi="Times New Roman" w:cs="Times New Roman"/>
          <w:sz w:val="24"/>
          <w:szCs w:val="24"/>
        </w:rPr>
        <w:t>ч</w:t>
      </w:r>
      <w:r w:rsidR="00766FAB" w:rsidRPr="00EE4F1B">
        <w:rPr>
          <w:rFonts w:ascii="Times New Roman" w:hAnsi="Times New Roman" w:cs="Times New Roman"/>
          <w:sz w:val="24"/>
          <w:szCs w:val="24"/>
        </w:rPr>
        <w:t>ник 2</w:t>
      </w:r>
      <w:r w:rsidR="00B30085" w:rsidRPr="00EE4F1B">
        <w:rPr>
          <w:rFonts w:ascii="Times New Roman" w:hAnsi="Times New Roman" w:cs="Times New Roman"/>
          <w:sz w:val="24"/>
          <w:szCs w:val="24"/>
        </w:rPr>
        <w:t>)</w:t>
      </w:r>
      <w:r w:rsidR="009D0599" w:rsidRPr="00EE4F1B">
        <w:rPr>
          <w:rFonts w:ascii="Times New Roman" w:hAnsi="Times New Roman" w:cs="Times New Roman"/>
          <w:sz w:val="24"/>
          <w:szCs w:val="24"/>
        </w:rPr>
        <w:t xml:space="preserve"> и фрагменты инструкции по охране труда (источник 3)</w:t>
      </w:r>
      <w:r w:rsidRPr="00EE4F1B">
        <w:rPr>
          <w:rFonts w:ascii="Times New Roman" w:hAnsi="Times New Roman" w:cs="Times New Roman"/>
          <w:sz w:val="24"/>
          <w:szCs w:val="24"/>
        </w:rPr>
        <w:t>. Рассмотрите фотографии</w:t>
      </w:r>
      <w:r w:rsidR="00766FAB" w:rsidRPr="00EE4F1B">
        <w:rPr>
          <w:rFonts w:ascii="Times New Roman" w:hAnsi="Times New Roman" w:cs="Times New Roman"/>
          <w:sz w:val="24"/>
          <w:szCs w:val="24"/>
        </w:rPr>
        <w:t xml:space="preserve"> (и</w:t>
      </w:r>
      <w:r w:rsidR="00766FAB" w:rsidRPr="00EE4F1B">
        <w:rPr>
          <w:rFonts w:ascii="Times New Roman" w:hAnsi="Times New Roman" w:cs="Times New Roman"/>
          <w:sz w:val="24"/>
          <w:szCs w:val="24"/>
        </w:rPr>
        <w:t>с</w:t>
      </w:r>
      <w:r w:rsidR="00766FAB" w:rsidRPr="00EE4F1B">
        <w:rPr>
          <w:rFonts w:ascii="Times New Roman" w:hAnsi="Times New Roman" w:cs="Times New Roman"/>
          <w:sz w:val="24"/>
          <w:szCs w:val="24"/>
        </w:rPr>
        <w:t>точник 1)</w:t>
      </w:r>
      <w:r w:rsidRPr="00EE4F1B">
        <w:rPr>
          <w:rFonts w:ascii="Times New Roman" w:hAnsi="Times New Roman" w:cs="Times New Roman"/>
          <w:sz w:val="24"/>
          <w:szCs w:val="24"/>
        </w:rPr>
        <w:t>.</w:t>
      </w:r>
    </w:p>
    <w:p w:rsidR="00B30085" w:rsidRPr="00EE4F1B" w:rsidRDefault="00BB6F30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 xml:space="preserve">Оцените соответствие </w:t>
      </w:r>
      <w:r w:rsidR="00B30085" w:rsidRPr="00EE4F1B">
        <w:rPr>
          <w:rFonts w:ascii="Times New Roman" w:hAnsi="Times New Roman" w:cs="Times New Roman"/>
          <w:b/>
          <w:sz w:val="24"/>
          <w:szCs w:val="24"/>
        </w:rPr>
        <w:t xml:space="preserve">ситуации на </w:t>
      </w:r>
      <w:r w:rsidRPr="00EE4F1B">
        <w:rPr>
          <w:rFonts w:ascii="Times New Roman" w:hAnsi="Times New Roman" w:cs="Times New Roman"/>
          <w:b/>
          <w:sz w:val="24"/>
          <w:szCs w:val="24"/>
        </w:rPr>
        <w:t>рабоче</w:t>
      </w:r>
      <w:r w:rsidR="00B30085" w:rsidRPr="00EE4F1B">
        <w:rPr>
          <w:rFonts w:ascii="Times New Roman" w:hAnsi="Times New Roman" w:cs="Times New Roman"/>
          <w:b/>
          <w:sz w:val="24"/>
          <w:szCs w:val="24"/>
        </w:rPr>
        <w:t>м</w:t>
      </w:r>
      <w:r w:rsidRPr="00EE4F1B">
        <w:rPr>
          <w:rFonts w:ascii="Times New Roman" w:hAnsi="Times New Roman" w:cs="Times New Roman"/>
          <w:b/>
          <w:sz w:val="24"/>
          <w:szCs w:val="24"/>
        </w:rPr>
        <w:t xml:space="preserve"> мест</w:t>
      </w:r>
      <w:r w:rsidR="00B30085" w:rsidRPr="00EE4F1B">
        <w:rPr>
          <w:rFonts w:ascii="Times New Roman" w:hAnsi="Times New Roman" w:cs="Times New Roman"/>
          <w:b/>
          <w:sz w:val="24"/>
          <w:szCs w:val="24"/>
        </w:rPr>
        <w:t>е</w:t>
      </w:r>
      <w:r w:rsidRPr="00EE4F1B">
        <w:rPr>
          <w:rFonts w:ascii="Times New Roman" w:hAnsi="Times New Roman" w:cs="Times New Roman"/>
          <w:b/>
          <w:sz w:val="24"/>
          <w:szCs w:val="24"/>
        </w:rPr>
        <w:t xml:space="preserve"> требованиям</w:t>
      </w:r>
      <w:r w:rsidR="00B30085" w:rsidRPr="00EE4F1B">
        <w:rPr>
          <w:rFonts w:ascii="Times New Roman" w:hAnsi="Times New Roman" w:cs="Times New Roman"/>
          <w:b/>
          <w:sz w:val="24"/>
          <w:szCs w:val="24"/>
        </w:rPr>
        <w:t>.</w:t>
      </w:r>
    </w:p>
    <w:p w:rsidR="00BB6F30" w:rsidRPr="00EE4F1B" w:rsidRDefault="00B30085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Заполните бланк. Если вы даете отрицательную оценку, запишите основания к графе «Комментарии».</w:t>
      </w:r>
    </w:p>
    <w:p w:rsidR="005F5876" w:rsidRPr="00EE4F1B" w:rsidRDefault="005F5876" w:rsidP="005F587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5F5876" w:rsidRPr="00EE4F1B" w:rsidRDefault="005F5876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5F5876" w:rsidRPr="00EE4F1B" w:rsidSect="005F587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B6F30" w:rsidRPr="00EE4F1B" w:rsidRDefault="005F5876" w:rsidP="005F58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4F1B">
        <w:rPr>
          <w:rFonts w:ascii="Times New Roman" w:hAnsi="Times New Roman" w:cs="Times New Roman"/>
          <w:i/>
          <w:sz w:val="24"/>
          <w:szCs w:val="24"/>
        </w:rPr>
        <w:lastRenderedPageBreak/>
        <w:t>Бланк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283"/>
        <w:gridCol w:w="983"/>
        <w:gridCol w:w="2820"/>
        <w:gridCol w:w="983"/>
        <w:gridCol w:w="2872"/>
        <w:gridCol w:w="983"/>
        <w:gridCol w:w="2862"/>
      </w:tblGrid>
      <w:tr w:rsidR="00EE4F1B" w:rsidRPr="00EE4F1B" w:rsidTr="005F5876">
        <w:tc>
          <w:tcPr>
            <w:tcW w:w="3441" w:type="dxa"/>
            <w:vMerge w:val="restart"/>
          </w:tcPr>
          <w:p w:rsidR="009527B5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874" w:type="dxa"/>
            <w:gridSpan w:val="2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1</w:t>
            </w:r>
          </w:p>
        </w:tc>
        <w:tc>
          <w:tcPr>
            <w:tcW w:w="3932" w:type="dxa"/>
            <w:gridSpan w:val="2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2</w:t>
            </w:r>
          </w:p>
        </w:tc>
        <w:tc>
          <w:tcPr>
            <w:tcW w:w="3921" w:type="dxa"/>
            <w:gridSpan w:val="2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3</w:t>
            </w:r>
          </w:p>
        </w:tc>
      </w:tr>
      <w:tr w:rsidR="00EE4F1B" w:rsidRPr="00EE4F1B" w:rsidTr="005F5876">
        <w:tc>
          <w:tcPr>
            <w:tcW w:w="3441" w:type="dxa"/>
            <w:vMerge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19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оценка, +\-</w:t>
            </w:r>
          </w:p>
        </w:tc>
        <w:tc>
          <w:tcPr>
            <w:tcW w:w="2955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  <w:tc>
          <w:tcPr>
            <w:tcW w:w="919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оценка, +\-</w:t>
            </w:r>
          </w:p>
        </w:tc>
        <w:tc>
          <w:tcPr>
            <w:tcW w:w="3013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  <w:tc>
          <w:tcPr>
            <w:tcW w:w="919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оценка, +\-</w:t>
            </w:r>
          </w:p>
        </w:tc>
        <w:tc>
          <w:tcPr>
            <w:tcW w:w="3002" w:type="dxa"/>
          </w:tcPr>
          <w:p w:rsidR="009527B5" w:rsidRPr="00EE4F1B" w:rsidRDefault="009527B5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EE4F1B" w:rsidRPr="00EE4F1B" w:rsidTr="005F5876">
        <w:trPr>
          <w:trHeight w:val="1820"/>
        </w:trPr>
        <w:tc>
          <w:tcPr>
            <w:tcW w:w="3441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полностью укомплектовано оборудов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нием и кадровым ресурсом</w:t>
            </w: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F1B" w:rsidRPr="00EE4F1B" w:rsidTr="005F5876">
        <w:trPr>
          <w:trHeight w:val="1820"/>
        </w:trPr>
        <w:tc>
          <w:tcPr>
            <w:tcW w:w="3441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Расположение станка, мат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риалов и изделий соотве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ствует требованиям раци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нальной организации рабоч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го места</w:t>
            </w: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F1B" w:rsidRPr="00EE4F1B" w:rsidTr="005F5876">
        <w:trPr>
          <w:trHeight w:val="1820"/>
        </w:trPr>
        <w:tc>
          <w:tcPr>
            <w:tcW w:w="3441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Чистота и порядок на </w:t>
            </w:r>
            <w:proofErr w:type="gramStart"/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gramEnd"/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месте обеспечивает бе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опасное и рациональное 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ние работ</w:t>
            </w: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F1B" w:rsidRPr="00EE4F1B" w:rsidTr="005F5876">
        <w:trPr>
          <w:trHeight w:val="1820"/>
        </w:trPr>
        <w:tc>
          <w:tcPr>
            <w:tcW w:w="3441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Рабочая одежда и приемы выполнения трудовых опер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ций соответствует требов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ниям техники безопасности</w:t>
            </w: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7B5" w:rsidRPr="00EE4F1B" w:rsidRDefault="009527B5" w:rsidP="005F587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27B5" w:rsidRPr="00EE4F1B" w:rsidSect="005F587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F5876" w:rsidRPr="00EE4F1B" w:rsidRDefault="005F5876" w:rsidP="005F58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Источник 1</w:t>
      </w:r>
    </w:p>
    <w:p w:rsidR="009527B5" w:rsidRPr="00EE4F1B" w:rsidRDefault="009527B5" w:rsidP="005F5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Фотография 1</w:t>
      </w:r>
    </w:p>
    <w:p w:rsidR="009527B5" w:rsidRPr="00EE4F1B" w:rsidRDefault="009527B5" w:rsidP="005F587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4F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3E04685" wp14:editId="7DFE55FF">
            <wp:extent cx="4067175" cy="3383584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8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7B5" w:rsidRPr="00EE4F1B" w:rsidRDefault="009527B5" w:rsidP="005F58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27B5" w:rsidRPr="00EE4F1B" w:rsidRDefault="009527B5" w:rsidP="005F58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4F1B">
        <w:rPr>
          <w:rFonts w:ascii="Times New Roman" w:hAnsi="Times New Roman" w:cs="Times New Roman"/>
          <w:b/>
          <w:i/>
          <w:sz w:val="24"/>
          <w:szCs w:val="24"/>
        </w:rPr>
        <w:t>Фото</w:t>
      </w:r>
      <w:r w:rsidR="005F5876" w:rsidRPr="00EE4F1B">
        <w:rPr>
          <w:rFonts w:ascii="Times New Roman" w:hAnsi="Times New Roman" w:cs="Times New Roman"/>
          <w:b/>
          <w:i/>
          <w:sz w:val="24"/>
          <w:szCs w:val="24"/>
        </w:rPr>
        <w:t xml:space="preserve">графия </w:t>
      </w:r>
      <w:r w:rsidRPr="00EE4F1B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9527B5" w:rsidRPr="00EE4F1B" w:rsidRDefault="009527B5" w:rsidP="005F58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4F1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1D2D3D0" wp14:editId="5014A92E">
            <wp:extent cx="3780155" cy="42310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EFB" w:rsidRPr="00EE4F1B" w:rsidRDefault="00FA2EFB" w:rsidP="005F58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E4F1B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9527B5" w:rsidRPr="00EE4F1B" w:rsidRDefault="005F5876" w:rsidP="005F58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E4F1B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Фотография 3</w:t>
      </w:r>
    </w:p>
    <w:p w:rsidR="009527B5" w:rsidRPr="00EE4F1B" w:rsidRDefault="00B13429" w:rsidP="005F58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4F1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3B40F29" wp14:editId="0DB67FE6">
            <wp:extent cx="4711750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B5" w:rsidRPr="00EE4F1B" w:rsidRDefault="009527B5" w:rsidP="005F58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3472D" w:rsidRPr="00EE4F1B" w:rsidRDefault="005F5876" w:rsidP="005F5876">
      <w:pPr>
        <w:spacing w:after="0" w:line="240" w:lineRule="auto"/>
        <w:ind w:firstLineChars="125" w:firstLine="301"/>
        <w:jc w:val="right"/>
        <w:outlineLvl w:val="0"/>
        <w:rPr>
          <w:rFonts w:ascii="Times New Roman" w:eastAsia="SimSun" w:hAnsi="Times New Roman" w:cs="Times New Roman"/>
          <w:b/>
          <w:bCs/>
          <w:i/>
          <w:iCs/>
          <w:kern w:val="32"/>
          <w:sz w:val="24"/>
          <w:szCs w:val="24"/>
          <w:lang w:eastAsia="zh-CN"/>
        </w:rPr>
      </w:pPr>
      <w:r w:rsidRPr="00EE4F1B">
        <w:rPr>
          <w:rFonts w:ascii="Times New Roman" w:eastAsia="SimSun" w:hAnsi="Times New Roman" w:cs="Times New Roman"/>
          <w:b/>
          <w:bCs/>
          <w:i/>
          <w:iCs/>
          <w:kern w:val="32"/>
          <w:sz w:val="24"/>
          <w:szCs w:val="24"/>
          <w:lang w:eastAsia="zh-CN"/>
        </w:rPr>
        <w:t>Источник</w:t>
      </w:r>
      <w:r w:rsidR="0023472D" w:rsidRPr="00EE4F1B">
        <w:rPr>
          <w:rFonts w:ascii="Times New Roman" w:eastAsia="SimSun" w:hAnsi="Times New Roman" w:cs="Times New Roman"/>
          <w:b/>
          <w:bCs/>
          <w:i/>
          <w:iCs/>
          <w:kern w:val="32"/>
          <w:sz w:val="24"/>
          <w:szCs w:val="24"/>
          <w:lang w:eastAsia="zh-CN"/>
        </w:rPr>
        <w:t xml:space="preserve"> 2</w:t>
      </w:r>
    </w:p>
    <w:p w:rsidR="001B4AD1" w:rsidRPr="00EE4F1B" w:rsidRDefault="001B4AD1" w:rsidP="005F5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Организация рабочего места станочника</w:t>
      </w:r>
    </w:p>
    <w:p w:rsidR="001B4AD1" w:rsidRPr="00EE4F1B" w:rsidRDefault="001B4AD1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Организация рабочего места столяра включает в себя целесообразный выбор обор</w:t>
      </w:r>
      <w:r w:rsidRPr="00EE4F1B">
        <w:rPr>
          <w:rFonts w:ascii="Times New Roman" w:hAnsi="Times New Roman" w:cs="Times New Roman"/>
          <w:sz w:val="24"/>
          <w:szCs w:val="24"/>
        </w:rPr>
        <w:t>у</w:t>
      </w:r>
      <w:r w:rsidRPr="00EE4F1B">
        <w:rPr>
          <w:rFonts w:ascii="Times New Roman" w:hAnsi="Times New Roman" w:cs="Times New Roman"/>
          <w:sz w:val="24"/>
          <w:szCs w:val="24"/>
        </w:rPr>
        <w:t>дования и удобную планировку рабочего места, рациональное расположение инструмента и приспособл</w:t>
      </w:r>
      <w:r w:rsidRPr="00EE4F1B">
        <w:rPr>
          <w:rFonts w:ascii="Times New Roman" w:hAnsi="Times New Roman" w:cs="Times New Roman"/>
          <w:sz w:val="24"/>
          <w:szCs w:val="24"/>
        </w:rPr>
        <w:t>е</w:t>
      </w:r>
      <w:r w:rsidRPr="00EE4F1B">
        <w:rPr>
          <w:rFonts w:ascii="Times New Roman" w:hAnsi="Times New Roman" w:cs="Times New Roman"/>
          <w:sz w:val="24"/>
          <w:szCs w:val="24"/>
        </w:rPr>
        <w:t>ний, нормальное освещение рабочего места.</w:t>
      </w:r>
    </w:p>
    <w:p w:rsidR="002355C4" w:rsidRPr="00EE4F1B" w:rsidRDefault="002355C4" w:rsidP="005F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Рейсмусовый станок – строгальное оборудование, предназначен для придания заг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товке тр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буемой толщины. Он позволяет сделать поверхности дерева </w:t>
      </w:r>
      <w:proofErr w:type="gram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параллельными</w:t>
      </w:r>
      <w:proofErr w:type="gram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обработки заготовок рейсмусом можно получить детали с ровными гранями и нужным поп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речным сечени</w:t>
      </w:r>
      <w:r w:rsidR="005F5876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ем. 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он </w:t>
      </w:r>
      <w:proofErr w:type="gram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устраняет  внешние дефекты деревянных заготовок и придает</w:t>
      </w:r>
      <w:proofErr w:type="gram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ну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5F5876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форму.</w:t>
      </w:r>
    </w:p>
    <w:p w:rsidR="001B4AD1" w:rsidRPr="00EE4F1B" w:rsidRDefault="001B4AD1" w:rsidP="005F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</w:t>
      </w:r>
      <w:r w:rsidR="002355C4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станке</w:t>
      </w:r>
      <w:proofErr w:type="gram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операции подачи заготовок в станок и приема из станка обраб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танных. Минимальная длина обрабатываемых заготовок ограничена конструкцией механи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подачи (300</w:t>
      </w:r>
      <w:r w:rsidR="005F5876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450 мм для станков разных моделей). Заготовки, обрабатываемые на односторо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 </w:t>
      </w:r>
      <w:proofErr w:type="gram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станке</w:t>
      </w:r>
      <w:proofErr w:type="gram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должны иметь </w:t>
      </w:r>
      <w:proofErr w:type="spell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профугованную</w:t>
      </w:r>
      <w:proofErr w:type="spell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базовую поверхность.</w:t>
      </w:r>
    </w:p>
    <w:p w:rsidR="002355C4" w:rsidRPr="00EE4F1B" w:rsidRDefault="001B4AD1" w:rsidP="005F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Рейсмусовый станок обслуживают двое рабочих. При обработке на станке небольшой партии заготовок может работать и один станочник. Он берет из штабеля заготовку, </w:t>
      </w:r>
      <w:proofErr w:type="gramStart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 ее базовой поверхностью на рабочий стол и продвигает</w:t>
      </w:r>
      <w:proofErr w:type="gramEnd"/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вальцам. Когда вальцы захв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тят п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реднюю часть, заготовки, станочник кладет на стол следующую заготовку, упира</w:t>
      </w:r>
      <w:r w:rsidR="005F5876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ее торцом в торец предыдущей.</w:t>
      </w:r>
    </w:p>
    <w:p w:rsidR="00ED1C10" w:rsidRPr="00EE4F1B" w:rsidRDefault="00ED1C10" w:rsidP="005F58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AC4FAD" wp14:editId="18796742">
            <wp:extent cx="3788352" cy="1981200"/>
            <wp:effectExtent l="0" t="0" r="3175" b="0"/>
            <wp:docPr id="7" name="Рисунок 7" descr="https://drevogid.com/storage/89d2/0494/printsip-dejstviya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revogid.com/storage/89d2/0494/printsip-dejstviya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8000"/>
                    <a:stretch/>
                  </pic:blipFill>
                  <pic:spPr bwMode="auto">
                    <a:xfrm>
                      <a:off x="0" y="0"/>
                      <a:ext cx="3790526" cy="19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C4" w:rsidRPr="00EE4F1B" w:rsidRDefault="002355C4" w:rsidP="005F58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23472D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работы рейсмусового станка</w:t>
      </w:r>
    </w:p>
    <w:p w:rsidR="004465E1" w:rsidRPr="00EE4F1B" w:rsidRDefault="002355C4" w:rsidP="005F58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борудование 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быть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помещении 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занимать 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площ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дью 4-6 кв. м для объемных работ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ажно соблюсти </w:t>
      </w:r>
      <w:r w:rsidR="00766FAB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4465E1"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требования:</w:t>
      </w:r>
    </w:p>
    <w:p w:rsidR="004465E1" w:rsidRPr="00EE4F1B" w:rsidRDefault="004465E1" w:rsidP="005F5876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станок располагается так, чтобы к нему был доступ со всех сторон;</w:t>
      </w:r>
    </w:p>
    <w:p w:rsidR="002355C4" w:rsidRPr="00EE4F1B" w:rsidRDefault="004465E1" w:rsidP="005F5876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быть место для удобной подачи материала.</w:t>
      </w:r>
    </w:p>
    <w:p w:rsidR="0023472D" w:rsidRPr="00EE4F1B" w:rsidRDefault="0023472D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72D" w:rsidRPr="00EE4F1B" w:rsidRDefault="0023472D" w:rsidP="005F5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B52AF" wp14:editId="57C002BA">
            <wp:extent cx="4200525" cy="2416648"/>
            <wp:effectExtent l="0" t="0" r="0" b="3175"/>
            <wp:docPr id="1" name="Рисунок 1" descr="https://ingeneryi.info/uploads/posts/2017-11/1510505135_2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generyi.info/uploads/posts/2017-11/1510505135_2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b="34330"/>
                    <a:stretch/>
                  </pic:blipFill>
                  <pic:spPr bwMode="auto">
                    <a:xfrm>
                      <a:off x="0" y="0"/>
                      <a:ext cx="4198281" cy="24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2D" w:rsidRPr="00EE4F1B" w:rsidRDefault="0023472D" w:rsidP="005F5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72D" w:rsidRPr="00EE4F1B" w:rsidRDefault="0023472D" w:rsidP="005F587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Рис. 2. Схема организации рабочего места у рейсмусового станка:</w:t>
      </w:r>
    </w:p>
    <w:p w:rsidR="0023472D" w:rsidRPr="00EE4F1B" w:rsidRDefault="0023472D" w:rsidP="005F5876">
      <w:pPr>
        <w:pStyle w:val="a6"/>
        <w:numPr>
          <w:ilvl w:val="0"/>
          <w:numId w:val="1"/>
        </w:numPr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штабель деталей, предназначенных к обработке; 2- место станочника; 3 –  м</w:t>
      </w:r>
      <w:r w:rsidRPr="00EE4F1B">
        <w:rPr>
          <w:rFonts w:ascii="Times New Roman" w:hAnsi="Times New Roman" w:cs="Times New Roman"/>
          <w:sz w:val="24"/>
          <w:szCs w:val="24"/>
        </w:rPr>
        <w:t>е</w:t>
      </w:r>
      <w:r w:rsidRPr="00EE4F1B">
        <w:rPr>
          <w:rFonts w:ascii="Times New Roman" w:hAnsi="Times New Roman" w:cs="Times New Roman"/>
          <w:sz w:val="24"/>
          <w:szCs w:val="24"/>
        </w:rPr>
        <w:t>сто по</w:t>
      </w:r>
      <w:r w:rsidRPr="00EE4F1B">
        <w:rPr>
          <w:rFonts w:ascii="Times New Roman" w:hAnsi="Times New Roman" w:cs="Times New Roman"/>
          <w:sz w:val="24"/>
          <w:szCs w:val="24"/>
        </w:rPr>
        <w:t>д</w:t>
      </w:r>
      <w:r w:rsidRPr="00EE4F1B">
        <w:rPr>
          <w:rFonts w:ascii="Times New Roman" w:hAnsi="Times New Roman" w:cs="Times New Roman"/>
          <w:sz w:val="24"/>
          <w:szCs w:val="24"/>
        </w:rPr>
        <w:t>собного рабочего; 4 – штабель обработанных деталей</w:t>
      </w:r>
    </w:p>
    <w:p w:rsidR="0023472D" w:rsidRPr="00EE4F1B" w:rsidRDefault="0023472D" w:rsidP="005F5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FAB" w:rsidRPr="00EE4F1B" w:rsidRDefault="00766FAB" w:rsidP="005F587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следует так разместить на </w:t>
      </w:r>
      <w:proofErr w:type="gramStart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рабочем</w:t>
      </w:r>
      <w:proofErr w:type="gramEnd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месте, чтобы правильно обслуж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вать ст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нок и свободно подходить к каждому приспособлению.</w:t>
      </w:r>
    </w:p>
    <w:p w:rsidR="00ED1C10" w:rsidRPr="00EE4F1B" w:rsidRDefault="00ED1C10" w:rsidP="005F587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Рабочий не должен делать ненужных движений для подъема, передачи и перемещения мат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риалов, деталей или инструмента. Все рабочие движения должны выполняться самым коро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ким путем и сводиться по </w:t>
      </w:r>
      <w:proofErr w:type="gramStart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возможности к движениям</w:t>
      </w:r>
      <w:proofErr w:type="gramEnd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рук. Необходимость поворота или наклона туловища должна быть устранена или сведена к минимуму. Подвергающийся обр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ботке материал и детали следует располагать в непосредственной близости от станка или верстака</w:t>
      </w:r>
      <w:r w:rsidR="009302F6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 правой стороны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причем на такой высоте, чтобы рабочему не нужно было бы наклоняться. Материалы и приспособления следует размещать в соответствии с очередн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стью выполняемых рабочим операций. </w:t>
      </w:r>
      <w:r w:rsidR="00437E0C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Заготовки 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следует размещать </w:t>
      </w:r>
      <w:r w:rsidR="00437E0C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7E0C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 стороны</w:t>
      </w:r>
      <w:r w:rsidR="00437E0C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работанные детали – с левой.</w:t>
      </w:r>
    </w:p>
    <w:p w:rsidR="009302F6" w:rsidRPr="00EE4F1B" w:rsidRDefault="009302F6" w:rsidP="005F587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Беспорядок и отсутствие чистоты на </w:t>
      </w:r>
      <w:proofErr w:type="gramStart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рабочем</w:t>
      </w:r>
      <w:proofErr w:type="gramEnd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месте снижают производительность труда и часто являются причинами несчастных случаев. Поэтому, кроме рационального об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рудования рабочего места и правильного размещения отдельных приспособлений, нужно обесп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чить его содержание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поддержание порядка</w:t>
      </w:r>
      <w:r w:rsidR="005F5876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302F6" w:rsidRPr="00EE4F1B" w:rsidRDefault="00843D24" w:rsidP="005F5876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Пол на </w:t>
      </w:r>
      <w:proofErr w:type="gramStart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рабочем</w:t>
      </w:r>
      <w:proofErr w:type="gramEnd"/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месте должен быть ровным и чистым, не иметь подтеков масла и см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зочно-охлаждающей жидкости. Рабочее помещение должно быть оборудовано устройствами для удаления опилок типа «Циклон»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загрязненного воздуха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должен быть обеспечен и пр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свежего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воздуха</w:t>
      </w:r>
      <w:r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302F6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окончания данной операции все 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приспособления </w:t>
      </w:r>
      <w:r w:rsidR="009302F6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связанные с </w:t>
      </w:r>
      <w:r w:rsidR="00766FAB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конкретной</w:t>
      </w:r>
      <w:r w:rsidR="009302F6" w:rsidRPr="00EE4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операцией, например образцы, должны быть убраны с рабочего места.</w:t>
      </w:r>
    </w:p>
    <w:p w:rsidR="0023472D" w:rsidRPr="00EE4F1B" w:rsidRDefault="0023472D" w:rsidP="005F587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527B5" w:rsidRPr="00EE4F1B" w:rsidRDefault="009527B5" w:rsidP="005F5876">
      <w:pPr>
        <w:spacing w:after="0" w:line="240" w:lineRule="auto"/>
        <w:ind w:firstLineChars="125" w:firstLine="301"/>
        <w:jc w:val="right"/>
        <w:outlineLvl w:val="0"/>
        <w:rPr>
          <w:rFonts w:ascii="Times New Roman" w:eastAsia="SimSun" w:hAnsi="Times New Roman" w:cs="Times New Roman"/>
          <w:b/>
          <w:bCs/>
          <w:i/>
          <w:iCs/>
          <w:kern w:val="32"/>
          <w:sz w:val="24"/>
          <w:szCs w:val="24"/>
          <w:lang w:eastAsia="zh-CN"/>
        </w:rPr>
      </w:pPr>
      <w:r w:rsidRPr="00EE4F1B">
        <w:rPr>
          <w:rFonts w:ascii="Times New Roman" w:eastAsia="SimSun" w:hAnsi="Times New Roman" w:cs="Times New Roman"/>
          <w:b/>
          <w:bCs/>
          <w:i/>
          <w:iCs/>
          <w:kern w:val="32"/>
          <w:sz w:val="24"/>
          <w:szCs w:val="24"/>
          <w:lang w:eastAsia="zh-CN"/>
        </w:rPr>
        <w:t>Источник 3</w:t>
      </w:r>
    </w:p>
    <w:p w:rsidR="008C5322" w:rsidRPr="00EE4F1B" w:rsidRDefault="008C5322" w:rsidP="005F5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Инструкция по охране труда для станочников деревообрабатывающих станков</w:t>
      </w:r>
    </w:p>
    <w:p w:rsidR="009D0599" w:rsidRPr="00EE4F1B" w:rsidRDefault="009D0599" w:rsidP="005F5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F1B">
        <w:rPr>
          <w:rFonts w:ascii="Times New Roman" w:hAnsi="Times New Roman" w:cs="Times New Roman"/>
          <w:b/>
          <w:sz w:val="24"/>
          <w:szCs w:val="24"/>
        </w:rPr>
        <w:t>(фрагменты)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1</w:t>
      </w:r>
      <w:r w:rsidR="005F5876" w:rsidRPr="00EE4F1B">
        <w:rPr>
          <w:rFonts w:ascii="Times New Roman" w:hAnsi="Times New Roman" w:cs="Times New Roman"/>
          <w:sz w:val="24"/>
          <w:szCs w:val="24"/>
        </w:rPr>
        <w:t>. Общие требования охраны труда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…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 xml:space="preserve">1.5. Во время работы станочники должны пользоваться средствами индивидуальной защиты (рукавицы, спецодежда, </w:t>
      </w:r>
      <w:proofErr w:type="spellStart"/>
      <w:r w:rsidRPr="00EE4F1B">
        <w:rPr>
          <w:rFonts w:ascii="Times New Roman" w:hAnsi="Times New Roman" w:cs="Times New Roman"/>
          <w:sz w:val="24"/>
          <w:szCs w:val="24"/>
        </w:rPr>
        <w:t>спецобувь</w:t>
      </w:r>
      <w:proofErr w:type="spellEnd"/>
      <w:r w:rsidRPr="00EE4F1B">
        <w:rPr>
          <w:rFonts w:ascii="Times New Roman" w:hAnsi="Times New Roman" w:cs="Times New Roman"/>
          <w:sz w:val="24"/>
          <w:szCs w:val="24"/>
        </w:rPr>
        <w:t>, средства защиты органов слуха и др.), выдава</w:t>
      </w:r>
      <w:r w:rsidRPr="00EE4F1B">
        <w:rPr>
          <w:rFonts w:ascii="Times New Roman" w:hAnsi="Times New Roman" w:cs="Times New Roman"/>
          <w:sz w:val="24"/>
          <w:szCs w:val="24"/>
        </w:rPr>
        <w:t>е</w:t>
      </w:r>
      <w:r w:rsidRPr="00EE4F1B">
        <w:rPr>
          <w:rFonts w:ascii="Times New Roman" w:hAnsi="Times New Roman" w:cs="Times New Roman"/>
          <w:sz w:val="24"/>
          <w:szCs w:val="24"/>
        </w:rPr>
        <w:t>мыми по устано</w:t>
      </w:r>
      <w:r w:rsidRPr="00EE4F1B">
        <w:rPr>
          <w:rFonts w:ascii="Times New Roman" w:hAnsi="Times New Roman" w:cs="Times New Roman"/>
          <w:sz w:val="24"/>
          <w:szCs w:val="24"/>
        </w:rPr>
        <w:t>в</w:t>
      </w:r>
      <w:r w:rsidRPr="00EE4F1B">
        <w:rPr>
          <w:rFonts w:ascii="Times New Roman" w:hAnsi="Times New Roman" w:cs="Times New Roman"/>
          <w:sz w:val="24"/>
          <w:szCs w:val="24"/>
        </w:rPr>
        <w:t xml:space="preserve">ленным нормам. 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1.6. Рабочие места и рабочие зоны должны иметь достаточное освещение. Свет не должен сл</w:t>
      </w:r>
      <w:r w:rsidRPr="00EE4F1B">
        <w:rPr>
          <w:rFonts w:ascii="Times New Roman" w:hAnsi="Times New Roman" w:cs="Times New Roman"/>
          <w:sz w:val="24"/>
          <w:szCs w:val="24"/>
        </w:rPr>
        <w:t>е</w:t>
      </w:r>
      <w:r w:rsidRPr="00EE4F1B">
        <w:rPr>
          <w:rFonts w:ascii="Times New Roman" w:hAnsi="Times New Roman" w:cs="Times New Roman"/>
          <w:sz w:val="24"/>
          <w:szCs w:val="24"/>
        </w:rPr>
        <w:t>пить глаза.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…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3. Требования охраны труда во время работы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…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3.3. На рейсмусовых и четырехсторонних строгальных станках необходимо убедит</w:t>
      </w:r>
      <w:r w:rsidRPr="00EE4F1B">
        <w:rPr>
          <w:rFonts w:ascii="Times New Roman" w:hAnsi="Times New Roman" w:cs="Times New Roman"/>
          <w:sz w:val="24"/>
          <w:szCs w:val="24"/>
        </w:rPr>
        <w:t>ь</w:t>
      </w:r>
      <w:r w:rsidRPr="00EE4F1B">
        <w:rPr>
          <w:rFonts w:ascii="Times New Roman" w:hAnsi="Times New Roman" w:cs="Times New Roman"/>
          <w:sz w:val="24"/>
          <w:szCs w:val="24"/>
        </w:rPr>
        <w:t>ся, что нож</w:t>
      </w:r>
      <w:r w:rsidRPr="00EE4F1B">
        <w:rPr>
          <w:rFonts w:ascii="Times New Roman" w:hAnsi="Times New Roman" w:cs="Times New Roman"/>
          <w:sz w:val="24"/>
          <w:szCs w:val="24"/>
        </w:rPr>
        <w:t>е</w:t>
      </w:r>
      <w:r w:rsidRPr="00EE4F1B">
        <w:rPr>
          <w:rFonts w:ascii="Times New Roman" w:hAnsi="Times New Roman" w:cs="Times New Roman"/>
          <w:sz w:val="24"/>
          <w:szCs w:val="24"/>
        </w:rPr>
        <w:t>вой вал вращаетс</w:t>
      </w:r>
      <w:r w:rsidR="00EE4F1B">
        <w:rPr>
          <w:rFonts w:ascii="Times New Roman" w:hAnsi="Times New Roman" w:cs="Times New Roman"/>
          <w:sz w:val="24"/>
          <w:szCs w:val="24"/>
        </w:rPr>
        <w:t>я навстречу движению материала.</w:t>
      </w:r>
      <w:bookmarkStart w:id="0" w:name="_GoBack"/>
      <w:bookmarkEnd w:id="0"/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Не разрешается: работать в рукавицах. Для защиты рук следует пользоваться спец</w:t>
      </w:r>
      <w:r w:rsidRPr="00EE4F1B">
        <w:rPr>
          <w:rFonts w:ascii="Times New Roman" w:hAnsi="Times New Roman" w:cs="Times New Roman"/>
          <w:sz w:val="24"/>
          <w:szCs w:val="24"/>
        </w:rPr>
        <w:t>и</w:t>
      </w:r>
      <w:r w:rsidRPr="00EE4F1B">
        <w:rPr>
          <w:rFonts w:ascii="Times New Roman" w:hAnsi="Times New Roman" w:cs="Times New Roman"/>
          <w:sz w:val="24"/>
          <w:szCs w:val="24"/>
        </w:rPr>
        <w:t>альными наладонниками; снимать за один проход стружку толщиной более 2 мм; обрабат</w:t>
      </w:r>
      <w:r w:rsidRPr="00EE4F1B">
        <w:rPr>
          <w:rFonts w:ascii="Times New Roman" w:hAnsi="Times New Roman" w:cs="Times New Roman"/>
          <w:sz w:val="24"/>
          <w:szCs w:val="24"/>
        </w:rPr>
        <w:t>ы</w:t>
      </w:r>
      <w:r w:rsidRPr="00EE4F1B">
        <w:rPr>
          <w:rFonts w:ascii="Times New Roman" w:hAnsi="Times New Roman" w:cs="Times New Roman"/>
          <w:sz w:val="24"/>
          <w:szCs w:val="24"/>
        </w:rPr>
        <w:t>вать мер</w:t>
      </w:r>
      <w:r w:rsidRPr="00EE4F1B">
        <w:rPr>
          <w:rFonts w:ascii="Times New Roman" w:hAnsi="Times New Roman" w:cs="Times New Roman"/>
          <w:sz w:val="24"/>
          <w:szCs w:val="24"/>
        </w:rPr>
        <w:t>з</w:t>
      </w:r>
      <w:r w:rsidRPr="00EE4F1B">
        <w:rPr>
          <w:rFonts w:ascii="Times New Roman" w:hAnsi="Times New Roman" w:cs="Times New Roman"/>
          <w:sz w:val="24"/>
          <w:szCs w:val="24"/>
        </w:rPr>
        <w:t>лую древесину, древесину с большими трещинами. Подачу деталей в подающие вальцы пр</w:t>
      </w:r>
      <w:r w:rsidRPr="00EE4F1B">
        <w:rPr>
          <w:rFonts w:ascii="Times New Roman" w:hAnsi="Times New Roman" w:cs="Times New Roman"/>
          <w:sz w:val="24"/>
          <w:szCs w:val="24"/>
        </w:rPr>
        <w:t>о</w:t>
      </w:r>
      <w:r w:rsidRPr="00EE4F1B">
        <w:rPr>
          <w:rFonts w:ascii="Times New Roman" w:hAnsi="Times New Roman" w:cs="Times New Roman"/>
          <w:sz w:val="24"/>
          <w:szCs w:val="24"/>
        </w:rPr>
        <w:t xml:space="preserve">изводить без рывков, торец в торец. </w:t>
      </w:r>
      <w:r w:rsidR="000A20C4" w:rsidRPr="00EE4F1B">
        <w:rPr>
          <w:rFonts w:ascii="Times New Roman" w:hAnsi="Times New Roman" w:cs="Times New Roman"/>
          <w:sz w:val="24"/>
          <w:szCs w:val="24"/>
        </w:rPr>
        <w:t xml:space="preserve"> </w:t>
      </w:r>
      <w:r w:rsidRPr="00EE4F1B">
        <w:rPr>
          <w:rFonts w:ascii="Times New Roman" w:hAnsi="Times New Roman" w:cs="Times New Roman"/>
          <w:sz w:val="24"/>
          <w:szCs w:val="24"/>
        </w:rPr>
        <w:t>При этом не держать руки на торце детали. Следить, чтобы толщина строгаемых деталей была одинаковой. Не подводить руки близко к пода</w:t>
      </w:r>
      <w:r w:rsidRPr="00EE4F1B">
        <w:rPr>
          <w:rFonts w:ascii="Times New Roman" w:hAnsi="Times New Roman" w:cs="Times New Roman"/>
          <w:sz w:val="24"/>
          <w:szCs w:val="24"/>
        </w:rPr>
        <w:t>ю</w:t>
      </w:r>
      <w:r w:rsidRPr="00EE4F1B">
        <w:rPr>
          <w:rFonts w:ascii="Times New Roman" w:hAnsi="Times New Roman" w:cs="Times New Roman"/>
          <w:sz w:val="24"/>
          <w:szCs w:val="24"/>
        </w:rPr>
        <w:t xml:space="preserve">щим вальцам. </w:t>
      </w:r>
    </w:p>
    <w:p w:rsidR="008C5322" w:rsidRPr="00EE4F1B" w:rsidRDefault="008C5322" w:rsidP="005F587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Наименьшая длина обрабатываемого материала должна быть на 100 мм больше ра</w:t>
      </w:r>
      <w:r w:rsidRPr="00EE4F1B">
        <w:rPr>
          <w:rFonts w:ascii="Times New Roman" w:hAnsi="Times New Roman" w:cs="Times New Roman"/>
          <w:sz w:val="24"/>
          <w:szCs w:val="24"/>
        </w:rPr>
        <w:t>с</w:t>
      </w:r>
      <w:r w:rsidRPr="00EE4F1B">
        <w:rPr>
          <w:rFonts w:ascii="Times New Roman" w:hAnsi="Times New Roman" w:cs="Times New Roman"/>
          <w:sz w:val="24"/>
          <w:szCs w:val="24"/>
        </w:rPr>
        <w:t>стояния между посылочными вальцами. Обработку деталей длиной более 2 м производить с пом</w:t>
      </w:r>
      <w:r w:rsidRPr="00EE4F1B">
        <w:rPr>
          <w:rFonts w:ascii="Times New Roman" w:hAnsi="Times New Roman" w:cs="Times New Roman"/>
          <w:sz w:val="24"/>
          <w:szCs w:val="24"/>
        </w:rPr>
        <w:t>о</w:t>
      </w:r>
      <w:r w:rsidRPr="00EE4F1B">
        <w:rPr>
          <w:rFonts w:ascii="Times New Roman" w:hAnsi="Times New Roman" w:cs="Times New Roman"/>
          <w:sz w:val="24"/>
          <w:szCs w:val="24"/>
        </w:rPr>
        <w:t xml:space="preserve">щью вспомогательных столов с роликами, установленных спереди и сзади станка. </w:t>
      </w:r>
      <w:r w:rsidR="00E60D9B" w:rsidRPr="00EE4F1B">
        <w:rPr>
          <w:rFonts w:ascii="Times New Roman" w:hAnsi="Times New Roman" w:cs="Times New Roman"/>
          <w:sz w:val="24"/>
          <w:szCs w:val="24"/>
        </w:rPr>
        <w:t xml:space="preserve"> </w:t>
      </w:r>
      <w:r w:rsidRPr="00EE4F1B">
        <w:rPr>
          <w:rFonts w:ascii="Times New Roman" w:hAnsi="Times New Roman" w:cs="Times New Roman"/>
          <w:sz w:val="24"/>
          <w:szCs w:val="24"/>
        </w:rPr>
        <w:t>При заедании детали в вальцах остановить станок, после полной остановки ножевого вала выт</w:t>
      </w:r>
      <w:r w:rsidRPr="00EE4F1B">
        <w:rPr>
          <w:rFonts w:ascii="Times New Roman" w:hAnsi="Times New Roman" w:cs="Times New Roman"/>
          <w:sz w:val="24"/>
          <w:szCs w:val="24"/>
        </w:rPr>
        <w:t>а</w:t>
      </w:r>
      <w:r w:rsidRPr="00EE4F1B">
        <w:rPr>
          <w:rFonts w:ascii="Times New Roman" w:hAnsi="Times New Roman" w:cs="Times New Roman"/>
          <w:sz w:val="24"/>
          <w:szCs w:val="24"/>
        </w:rPr>
        <w:t>щить деталь. Согласовывать свои действия с подручными, при необходимости снижать ск</w:t>
      </w:r>
      <w:r w:rsidRPr="00EE4F1B">
        <w:rPr>
          <w:rFonts w:ascii="Times New Roman" w:hAnsi="Times New Roman" w:cs="Times New Roman"/>
          <w:sz w:val="24"/>
          <w:szCs w:val="24"/>
        </w:rPr>
        <w:t>о</w:t>
      </w:r>
      <w:r w:rsidRPr="00EE4F1B">
        <w:rPr>
          <w:rFonts w:ascii="Times New Roman" w:hAnsi="Times New Roman" w:cs="Times New Roman"/>
          <w:sz w:val="24"/>
          <w:szCs w:val="24"/>
        </w:rPr>
        <w:t>рость подачи.</w:t>
      </w:r>
    </w:p>
    <w:p w:rsidR="009527B5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E4F1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Использованы материалы источников:</w:t>
      </w:r>
    </w:p>
    <w:p w:rsidR="009527B5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hyperlink r:id="rId13" w:history="1">
        <w:r w:rsidR="009527B5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https://drevogid.com/instrumenty/stanki/rejsmusovyj.html</w:t>
        </w:r>
      </w:hyperlink>
    </w:p>
    <w:p w:rsidR="009527B5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hyperlink r:id="rId14" w:history="1">
        <w:r w:rsidR="009527B5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https://arbolit.org/poleznoe/portativnyy-reysmus-v-domashney-masterskoy-i-vse-na-chto-on-sposoben.html</w:t>
        </w:r>
      </w:hyperlink>
    </w:p>
    <w:p w:rsidR="009527B5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hyperlink r:id="rId15" w:history="1">
        <w:r w:rsidR="009527B5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http://www.drevesinas.ru/proizvmebeli/workplace/2.html</w:t>
        </w:r>
      </w:hyperlink>
    </w:p>
    <w:p w:rsidR="009527B5" w:rsidRPr="00EE4F1B" w:rsidRDefault="00EE4F1B" w:rsidP="00EE4F1B">
      <w:pPr>
        <w:spacing w:after="0" w:line="240" w:lineRule="auto"/>
        <w:ind w:left="1701"/>
        <w:jc w:val="both"/>
        <w:rPr>
          <w:rStyle w:val="a7"/>
          <w:rFonts w:ascii="Times New Roman" w:eastAsia="Times New Roman" w:hAnsi="Times New Roman" w:cs="Times New Roman"/>
          <w:bCs/>
          <w:i/>
          <w:color w:val="auto"/>
          <w:sz w:val="20"/>
          <w:szCs w:val="20"/>
          <w:lang w:eastAsia="ru-RU"/>
        </w:rPr>
      </w:pPr>
      <w:hyperlink r:id="rId16" w:history="1">
        <w:r w:rsidR="009527B5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https://library.fsetan.ru/doc/instruktsiya-po-ohrane-truda-pri-rabote-na-rejsmusovyih-stankah-tipovaya-instruktsiya/</w:t>
        </w:r>
      </w:hyperlink>
    </w:p>
    <w:p w:rsidR="00B84FCB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hyperlink r:id="rId17" w:history="1">
        <w:r w:rsidR="00B84FCB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https://www.chipmaker.ru/topic/66916/</w:t>
        </w:r>
      </w:hyperlink>
      <w:r w:rsidR="00B84FCB" w:rsidRPr="00EE4F1B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</w:p>
    <w:p w:rsidR="00B84FCB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hyperlink r:id="rId18" w:history="1">
        <w:r w:rsidR="00B84FCB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https://library.fsetan.ru/doc/instruktsiya-po-ohrane-truda-pri-rabote-na-rejsmusovyih-stankah-tipovaya-instruktsiya/</w:t>
        </w:r>
      </w:hyperlink>
      <w:r w:rsidR="00B84FCB" w:rsidRPr="00EE4F1B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</w:p>
    <w:p w:rsidR="00293FF7" w:rsidRPr="00EE4F1B" w:rsidRDefault="00EE4F1B" w:rsidP="00EE4F1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hyperlink r:id="rId19" w:history="1">
        <w:r w:rsidR="00293FF7" w:rsidRPr="00EE4F1B">
          <w:rPr>
            <w:rStyle w:val="a7"/>
            <w:rFonts w:ascii="Times New Roman" w:eastAsia="Times New Roman" w:hAnsi="Times New Roman" w:cs="Times New Roman"/>
            <w:bCs/>
            <w:i/>
            <w:color w:val="auto"/>
            <w:sz w:val="20"/>
            <w:szCs w:val="20"/>
            <w:lang w:eastAsia="ru-RU"/>
          </w:rPr>
          <w:t>http://prom-nadzor.ru/content/instrukciya-po-ohrane-truda-dlya-stanochnikov-derevoobrabatyvayushchih-stankov</w:t>
        </w:r>
      </w:hyperlink>
    </w:p>
    <w:p w:rsidR="00293FF7" w:rsidRPr="00EE4F1B" w:rsidRDefault="00293FF7" w:rsidP="005F5876">
      <w:pPr>
        <w:pStyle w:val="a6"/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EE4F1B" w:rsidRPr="00EE4F1B" w:rsidRDefault="00EE4F1B" w:rsidP="005F58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  <w:sectPr w:rsidR="00EE4F1B" w:rsidRPr="00EE4F1B" w:rsidSect="005F587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43D24" w:rsidRPr="00EE4F1B" w:rsidRDefault="00843D24" w:rsidP="005F58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E4F1B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843D24" w:rsidRPr="00EE4F1B" w:rsidRDefault="00843D24" w:rsidP="005F5876">
      <w:pPr>
        <w:spacing w:after="0" w:line="240" w:lineRule="auto"/>
        <w:rPr>
          <w:rFonts w:ascii="Times New Roman" w:hAnsi="Times New Roman" w:cs="Times New Roman"/>
          <w:b/>
          <w:i/>
          <w:sz w:val="10"/>
          <w:szCs w:val="10"/>
          <w:u w:val="single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71"/>
        <w:gridCol w:w="1441"/>
        <w:gridCol w:w="2381"/>
        <w:gridCol w:w="1441"/>
        <w:gridCol w:w="2381"/>
        <w:gridCol w:w="1441"/>
        <w:gridCol w:w="2930"/>
      </w:tblGrid>
      <w:tr w:rsidR="00EE4F1B" w:rsidRPr="00EE4F1B" w:rsidTr="00EE4F1B">
        <w:tc>
          <w:tcPr>
            <w:tcW w:w="1889" w:type="dxa"/>
            <w:vMerge w:val="restart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542" w:type="dxa"/>
            <w:gridSpan w:val="2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1</w:t>
            </w:r>
          </w:p>
        </w:tc>
        <w:tc>
          <w:tcPr>
            <w:tcW w:w="2542" w:type="dxa"/>
            <w:gridSpan w:val="2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2</w:t>
            </w:r>
          </w:p>
        </w:tc>
        <w:tc>
          <w:tcPr>
            <w:tcW w:w="2916" w:type="dxa"/>
            <w:gridSpan w:val="2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3</w:t>
            </w:r>
          </w:p>
        </w:tc>
      </w:tr>
      <w:tr w:rsidR="00EE4F1B" w:rsidRPr="00EE4F1B" w:rsidTr="00EE4F1B">
        <w:tc>
          <w:tcPr>
            <w:tcW w:w="1889" w:type="dxa"/>
            <w:vMerge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19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ка, +\-</w:t>
            </w:r>
          </w:p>
        </w:tc>
        <w:tc>
          <w:tcPr>
            <w:tcW w:w="1623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919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ка, +\-</w:t>
            </w:r>
          </w:p>
        </w:tc>
        <w:tc>
          <w:tcPr>
            <w:tcW w:w="1623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919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оце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ка, +\-</w:t>
            </w:r>
          </w:p>
        </w:tc>
        <w:tc>
          <w:tcPr>
            <w:tcW w:w="1997" w:type="dxa"/>
          </w:tcPr>
          <w:p w:rsidR="009E04E4" w:rsidRPr="00EE4F1B" w:rsidRDefault="009E04E4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EE4F1B" w:rsidRPr="00EE4F1B" w:rsidTr="00EE4F1B">
        <w:trPr>
          <w:trHeight w:val="1820"/>
        </w:trPr>
        <w:tc>
          <w:tcPr>
            <w:tcW w:w="1889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Рабочее место полн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стью укомплектов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но оборудованием и кадр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вым 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сурсом</w:t>
            </w:r>
          </w:p>
        </w:tc>
        <w:tc>
          <w:tcPr>
            <w:tcW w:w="919" w:type="dxa"/>
            <w:vAlign w:val="center"/>
          </w:tcPr>
          <w:p w:rsidR="004C0687" w:rsidRPr="00EE4F1B" w:rsidRDefault="004C0687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3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нет подсобного 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боч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го (1)</w:t>
            </w:r>
          </w:p>
        </w:tc>
        <w:tc>
          <w:tcPr>
            <w:tcW w:w="919" w:type="dxa"/>
            <w:vAlign w:val="center"/>
          </w:tcPr>
          <w:p w:rsidR="004C0687" w:rsidRPr="00EE4F1B" w:rsidRDefault="004C0687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4C0687" w:rsidRPr="00EE4F1B" w:rsidRDefault="004C0687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4C0687" w:rsidRPr="00EE4F1B" w:rsidRDefault="004C0687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7" w:type="dxa"/>
            <w:vAlign w:val="center"/>
          </w:tcPr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нет подсобного рабочего (</w:t>
            </w:r>
            <w:r w:rsidR="009D0599" w:rsidRPr="00EE4F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C0687" w:rsidRPr="00EE4F1B" w:rsidRDefault="004C068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отсутствуют вспомог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тельные столы с ролик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ми впереди и сзади станка (</w:t>
            </w:r>
            <w:r w:rsidR="009D0599" w:rsidRPr="00EE4F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E4F1B" w:rsidRPr="00EE4F1B" w:rsidTr="00EE4F1B">
        <w:trPr>
          <w:trHeight w:val="1820"/>
        </w:trPr>
        <w:tc>
          <w:tcPr>
            <w:tcW w:w="1889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Расположение станка, матер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алов и изделий соответствует требов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ниям рациональной 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ганизации рабочего м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7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F1B" w:rsidRPr="00EE4F1B" w:rsidTr="00EE4F1B">
        <w:trPr>
          <w:trHeight w:val="1820"/>
        </w:trPr>
        <w:tc>
          <w:tcPr>
            <w:tcW w:w="1889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Чистота и п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рядок на </w:t>
            </w:r>
            <w:proofErr w:type="gramStart"/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рабочем</w:t>
            </w:r>
            <w:proofErr w:type="gramEnd"/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месте обесп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чивает безопасное и р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циональное в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полнение работ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-*</w:t>
            </w:r>
          </w:p>
        </w:tc>
        <w:tc>
          <w:tcPr>
            <w:tcW w:w="1997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«пополз» шт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бель досок (4)*</w:t>
            </w:r>
          </w:p>
        </w:tc>
      </w:tr>
      <w:tr w:rsidR="00EE4F1B" w:rsidRPr="00EE4F1B" w:rsidTr="00EE4F1B">
        <w:trPr>
          <w:trHeight w:val="1820"/>
        </w:trPr>
        <w:tc>
          <w:tcPr>
            <w:tcW w:w="1889" w:type="dxa"/>
            <w:vAlign w:val="center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Рабочая одежда и при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мы выполнения труд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вых операций соотве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ствует требованиям те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ники бе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23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+*</w:t>
            </w:r>
          </w:p>
        </w:tc>
        <w:tc>
          <w:tcPr>
            <w:tcW w:w="1997" w:type="dxa"/>
            <w:vAlign w:val="center"/>
          </w:tcPr>
          <w:p w:rsidR="009D0599" w:rsidRPr="00EE4F1B" w:rsidRDefault="009D0599" w:rsidP="005F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E04E4" w:rsidRPr="00EE4F1B" w:rsidRDefault="009D0599" w:rsidP="005F58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F1B">
        <w:rPr>
          <w:rFonts w:ascii="Times New Roman" w:hAnsi="Times New Roman" w:cs="Times New Roman"/>
          <w:sz w:val="24"/>
          <w:szCs w:val="24"/>
        </w:rPr>
        <w:t>* Допустимо, если обучающийся отнесет беспорядок в складировании досок к критерию «приемы выполнения трудовых операций соотве</w:t>
      </w:r>
      <w:r w:rsidRPr="00EE4F1B">
        <w:rPr>
          <w:rFonts w:ascii="Times New Roman" w:hAnsi="Times New Roman" w:cs="Times New Roman"/>
          <w:sz w:val="24"/>
          <w:szCs w:val="24"/>
        </w:rPr>
        <w:t>т</w:t>
      </w:r>
      <w:r w:rsidRPr="00EE4F1B">
        <w:rPr>
          <w:rFonts w:ascii="Times New Roman" w:hAnsi="Times New Roman" w:cs="Times New Roman"/>
          <w:sz w:val="24"/>
          <w:szCs w:val="24"/>
        </w:rPr>
        <w:t>ствуют требованиям техники безопасн</w:t>
      </w:r>
      <w:r w:rsidRPr="00EE4F1B">
        <w:rPr>
          <w:rFonts w:ascii="Times New Roman" w:hAnsi="Times New Roman" w:cs="Times New Roman"/>
          <w:sz w:val="24"/>
          <w:szCs w:val="24"/>
        </w:rPr>
        <w:t>о</w:t>
      </w:r>
      <w:r w:rsidRPr="00EE4F1B">
        <w:rPr>
          <w:rFonts w:ascii="Times New Roman" w:hAnsi="Times New Roman" w:cs="Times New Roman"/>
          <w:sz w:val="24"/>
          <w:szCs w:val="24"/>
        </w:rPr>
        <w:t>сти»</w:t>
      </w:r>
    </w:p>
    <w:p w:rsidR="00EE4F1B" w:rsidRPr="00EE4F1B" w:rsidRDefault="00EE4F1B" w:rsidP="005F58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EE4F1B" w:rsidRPr="00EE4F1B" w:rsidSect="00EE4F1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302F6" w:rsidRPr="00EE4F1B" w:rsidRDefault="00843D24" w:rsidP="005F58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E4F1B">
        <w:rPr>
          <w:rFonts w:ascii="Times New Roman" w:hAnsi="Times New Roman" w:cs="Times New Roman"/>
          <w:i/>
          <w:sz w:val="24"/>
          <w:szCs w:val="24"/>
        </w:rPr>
        <w:lastRenderedPageBreak/>
        <w:t>Подсчет баллов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284"/>
        <w:gridCol w:w="1570"/>
      </w:tblGrid>
      <w:tr w:rsidR="00EE4F1B" w:rsidRPr="00EE4F1B" w:rsidTr="00EE4F1B">
        <w:tc>
          <w:tcPr>
            <w:tcW w:w="8223" w:type="dxa"/>
          </w:tcPr>
          <w:p w:rsidR="00227003" w:rsidRPr="00EE4F1B" w:rsidRDefault="00227003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9D0599"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верную оценку 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r w:rsidR="009D0599" w:rsidRPr="00EE4F1B">
              <w:rPr>
                <w:rFonts w:ascii="Times New Roman" w:hAnsi="Times New Roman" w:cs="Times New Roman"/>
                <w:sz w:val="24"/>
                <w:szCs w:val="24"/>
              </w:rPr>
              <w:t>ой ситуации</w:t>
            </w:r>
          </w:p>
        </w:tc>
        <w:tc>
          <w:tcPr>
            <w:tcW w:w="1559" w:type="dxa"/>
          </w:tcPr>
          <w:p w:rsidR="00227003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7003"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E4F1B" w:rsidRPr="00EE4F1B" w:rsidTr="00EE4F1B">
        <w:tc>
          <w:tcPr>
            <w:tcW w:w="8223" w:type="dxa"/>
          </w:tcPr>
          <w:p w:rsidR="009D0599" w:rsidRPr="00EE4F1B" w:rsidRDefault="009D0599" w:rsidP="00EE4F1B">
            <w:pPr>
              <w:ind w:left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За каждую ситуацию, оцененную с одной ошибкой или пропуском</w:t>
            </w:r>
          </w:p>
        </w:tc>
        <w:tc>
          <w:tcPr>
            <w:tcW w:w="1559" w:type="dxa"/>
          </w:tcPr>
          <w:p w:rsidR="009D0599" w:rsidRPr="00EE4F1B" w:rsidRDefault="009D0599" w:rsidP="00EE4F1B">
            <w:pPr>
              <w:ind w:lef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EE4F1B" w:rsidRPr="00EE4F1B" w:rsidTr="00EE4F1B">
        <w:tc>
          <w:tcPr>
            <w:tcW w:w="8223" w:type="dxa"/>
          </w:tcPr>
          <w:p w:rsidR="009D0599" w:rsidRPr="00EE4F1B" w:rsidRDefault="009D0599" w:rsidP="00EE4F1B">
            <w:pPr>
              <w:ind w:left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559" w:type="dxa"/>
          </w:tcPr>
          <w:p w:rsidR="009D0599" w:rsidRPr="00EE4F1B" w:rsidRDefault="009D0599" w:rsidP="00EE4F1B">
            <w:pPr>
              <w:ind w:lef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6 ба</w:t>
            </w: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лов</w:t>
            </w:r>
          </w:p>
        </w:tc>
      </w:tr>
      <w:tr w:rsidR="00EE4F1B" w:rsidRPr="00EE4F1B" w:rsidTr="00EE4F1B">
        <w:tc>
          <w:tcPr>
            <w:tcW w:w="8223" w:type="dxa"/>
          </w:tcPr>
          <w:p w:rsidR="00FE1BC7" w:rsidRPr="00EE4F1B" w:rsidRDefault="00FE1BC7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9D0599" w:rsidRPr="00EE4F1B">
              <w:rPr>
                <w:rFonts w:ascii="Times New Roman" w:hAnsi="Times New Roman" w:cs="Times New Roman"/>
                <w:sz w:val="24"/>
                <w:szCs w:val="24"/>
              </w:rPr>
              <w:t xml:space="preserve">каждый верно </w:t>
            </w: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данный комментари</w:t>
            </w:r>
            <w:r w:rsidR="00FE009A" w:rsidRPr="00EE4F1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59" w:type="dxa"/>
          </w:tcPr>
          <w:p w:rsidR="00FE1BC7" w:rsidRPr="00EE4F1B" w:rsidRDefault="00FE009A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E4F1B" w:rsidRPr="00EE4F1B" w:rsidTr="00EE4F1B">
        <w:tc>
          <w:tcPr>
            <w:tcW w:w="8223" w:type="dxa"/>
          </w:tcPr>
          <w:p w:rsidR="009D0599" w:rsidRPr="00EE4F1B" w:rsidRDefault="009D0599" w:rsidP="00EE4F1B">
            <w:pPr>
              <w:ind w:left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559" w:type="dxa"/>
          </w:tcPr>
          <w:p w:rsidR="009D0599" w:rsidRPr="00EE4F1B" w:rsidRDefault="009D0599" w:rsidP="00EE4F1B">
            <w:pPr>
              <w:ind w:lef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EE4F1B" w:rsidRPr="00EE4F1B" w:rsidTr="00EE4F1B">
        <w:tc>
          <w:tcPr>
            <w:tcW w:w="8223" w:type="dxa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Отсутствуют некорректные комментарии (балл ставится при наличии хотя бы одного верно =сделанного комментария)</w:t>
            </w:r>
          </w:p>
        </w:tc>
        <w:tc>
          <w:tcPr>
            <w:tcW w:w="1559" w:type="dxa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E4F1B" w:rsidRPr="00EE4F1B" w:rsidTr="00EE4F1B">
        <w:tc>
          <w:tcPr>
            <w:tcW w:w="8223" w:type="dxa"/>
          </w:tcPr>
          <w:p w:rsidR="009D0599" w:rsidRPr="00EE4F1B" w:rsidRDefault="00EE4F1B" w:rsidP="005F58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559" w:type="dxa"/>
          </w:tcPr>
          <w:p w:rsidR="009D0599" w:rsidRPr="00EE4F1B" w:rsidRDefault="009D0599" w:rsidP="005F58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4F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 баллов</w:t>
            </w:r>
          </w:p>
        </w:tc>
      </w:tr>
    </w:tbl>
    <w:p w:rsidR="00843D24" w:rsidRPr="00EE4F1B" w:rsidRDefault="00843D24" w:rsidP="00EE4F1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843D24" w:rsidRPr="00EE4F1B" w:rsidSect="005F58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2D81"/>
    <w:multiLevelType w:val="multilevel"/>
    <w:tmpl w:val="BABC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847BE"/>
    <w:multiLevelType w:val="multilevel"/>
    <w:tmpl w:val="25E0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A1D2F"/>
    <w:multiLevelType w:val="multilevel"/>
    <w:tmpl w:val="A720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7177D8"/>
    <w:multiLevelType w:val="multilevel"/>
    <w:tmpl w:val="EFB0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ED16BC"/>
    <w:multiLevelType w:val="hybridMultilevel"/>
    <w:tmpl w:val="B68A76B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50BD26B5"/>
    <w:multiLevelType w:val="hybridMultilevel"/>
    <w:tmpl w:val="72744292"/>
    <w:lvl w:ilvl="0" w:tplc="576C3C36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6482E2A"/>
    <w:multiLevelType w:val="hybridMultilevel"/>
    <w:tmpl w:val="423ED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A538E"/>
    <w:multiLevelType w:val="multilevel"/>
    <w:tmpl w:val="5C28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7831A1"/>
    <w:multiLevelType w:val="hybridMultilevel"/>
    <w:tmpl w:val="35623CBA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6E33E27"/>
    <w:multiLevelType w:val="hybridMultilevel"/>
    <w:tmpl w:val="49B03E12"/>
    <w:lvl w:ilvl="0" w:tplc="C0728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E59"/>
    <w:rsid w:val="00070066"/>
    <w:rsid w:val="000A20C4"/>
    <w:rsid w:val="001453F1"/>
    <w:rsid w:val="001B4AD1"/>
    <w:rsid w:val="00227003"/>
    <w:rsid w:val="0023472D"/>
    <w:rsid w:val="002355C4"/>
    <w:rsid w:val="00293FF7"/>
    <w:rsid w:val="00305E59"/>
    <w:rsid w:val="003707BD"/>
    <w:rsid w:val="00387746"/>
    <w:rsid w:val="003F717A"/>
    <w:rsid w:val="004352D6"/>
    <w:rsid w:val="00437E0C"/>
    <w:rsid w:val="004465E1"/>
    <w:rsid w:val="004A59BA"/>
    <w:rsid w:val="004C0687"/>
    <w:rsid w:val="004C536F"/>
    <w:rsid w:val="00592804"/>
    <w:rsid w:val="005A1491"/>
    <w:rsid w:val="005F5876"/>
    <w:rsid w:val="00617753"/>
    <w:rsid w:val="00676098"/>
    <w:rsid w:val="00766FAB"/>
    <w:rsid w:val="00843D24"/>
    <w:rsid w:val="008C5322"/>
    <w:rsid w:val="008D5648"/>
    <w:rsid w:val="009302F6"/>
    <w:rsid w:val="009527B5"/>
    <w:rsid w:val="009D0599"/>
    <w:rsid w:val="009E04E4"/>
    <w:rsid w:val="00A51EEA"/>
    <w:rsid w:val="00B13429"/>
    <w:rsid w:val="00B30085"/>
    <w:rsid w:val="00B84FCB"/>
    <w:rsid w:val="00BB6F30"/>
    <w:rsid w:val="00BD1276"/>
    <w:rsid w:val="00E60D9B"/>
    <w:rsid w:val="00ED1C10"/>
    <w:rsid w:val="00EE4F1B"/>
    <w:rsid w:val="00FA2EFB"/>
    <w:rsid w:val="00FE009A"/>
    <w:rsid w:val="00FE1BC7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F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1EE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1C1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4FCB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8C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F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1EE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1C1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4FCB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8C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92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6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3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evogid.com/instrumenty/stanki/rejsmusovyj.html" TargetMode="External"/><Relationship Id="rId18" Type="http://schemas.openxmlformats.org/officeDocument/2006/relationships/hyperlink" Target="https://library.fsetan.ru/doc/instruktsiya-po-ohrane-truda-pri-rabote-na-rejsmusovyih-stankah-tipovaya-instruktsiy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chipmaker.ru/topic/6691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ary.fsetan.ru/doc/instruktsiya-po-ohrane-truda-pri-rabote-na-rejsmusovyih-stankah-tipovaya-instruktsiy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drevesinas.ru/proizvmebeli/workplace/2.html" TargetMode="External"/><Relationship Id="rId10" Type="http://schemas.openxmlformats.org/officeDocument/2006/relationships/hyperlink" Target="https://drevogid.com/storage/89d2/0494/printsip-dejstviya.png" TargetMode="External"/><Relationship Id="rId19" Type="http://schemas.openxmlformats.org/officeDocument/2006/relationships/hyperlink" Target="http://prom-nadzor.ru/content/instrukciya-po-ohrane-truda-dlya-stanochnikov-derevoobrabatyvayushchih-stank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arbolit.org/poleznoe/portativnyy-reysmus-v-domashney-masterskoy-i-vse-na-chto-on-sposobe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C4D75-3154-44D5-8880-9F69C12F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5</cp:revision>
  <dcterms:created xsi:type="dcterms:W3CDTF">2020-10-30T15:30:00Z</dcterms:created>
  <dcterms:modified xsi:type="dcterms:W3CDTF">2020-11-06T12:08:00Z</dcterms:modified>
</cp:coreProperties>
</file>