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C8455" w14:textId="77777777" w:rsidR="007351DA" w:rsidRPr="003202F5" w:rsidRDefault="007351DA" w:rsidP="007351DA">
      <w:pPr>
        <w:ind w:left="3686"/>
        <w:rPr>
          <w:rFonts w:asciiTheme="minorHAnsi" w:hAnsiTheme="minorHAnsi" w:cstheme="minorHAnsi"/>
          <w:sz w:val="20"/>
          <w:szCs w:val="20"/>
        </w:rPr>
      </w:pPr>
      <w:r w:rsidRPr="003202F5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3202F5">
        <w:rPr>
          <w:rFonts w:asciiTheme="minorHAnsi" w:hAnsiTheme="minorHAnsi" w:cstheme="minorHAnsi"/>
          <w:sz w:val="20"/>
          <w:szCs w:val="20"/>
        </w:rPr>
        <w:t>р</w:t>
      </w:r>
      <w:r w:rsidRPr="003202F5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3202F5">
        <w:rPr>
          <w:rFonts w:asciiTheme="minorHAnsi" w:hAnsiTheme="minorHAnsi" w:cstheme="minorHAnsi"/>
          <w:sz w:val="20"/>
          <w:szCs w:val="20"/>
        </w:rPr>
        <w:t>ю</w:t>
      </w:r>
      <w:r w:rsidRPr="003202F5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4A1DA7F1" w14:textId="77777777" w:rsidR="007351DA" w:rsidRPr="003202F5" w:rsidRDefault="007351DA" w:rsidP="007351DA">
      <w:pPr>
        <w:rPr>
          <w:b/>
          <w:szCs w:val="24"/>
        </w:rPr>
      </w:pPr>
      <w:r w:rsidRPr="003202F5">
        <w:rPr>
          <w:b/>
          <w:szCs w:val="24"/>
        </w:rPr>
        <w:t>Разработчики</w:t>
      </w:r>
    </w:p>
    <w:p w14:paraId="40D2F4C0" w14:textId="77777777" w:rsidR="00A12D81" w:rsidRPr="0010770D" w:rsidRDefault="00A12D81" w:rsidP="00A12D81">
      <w:pPr>
        <w:rPr>
          <w:szCs w:val="24"/>
        </w:rPr>
      </w:pPr>
      <w:r w:rsidRPr="0010770D">
        <w:rPr>
          <w:szCs w:val="24"/>
        </w:rPr>
        <w:t>Сереброва Ольга Николаевна, ГБПОУ «Самарское музыкальное училище им. Д.Г. Шатал</w:t>
      </w:r>
      <w:r w:rsidRPr="0010770D">
        <w:rPr>
          <w:szCs w:val="24"/>
        </w:rPr>
        <w:t>о</w:t>
      </w:r>
      <w:r w:rsidRPr="0010770D">
        <w:rPr>
          <w:szCs w:val="24"/>
        </w:rPr>
        <w:t>ва»</w:t>
      </w:r>
    </w:p>
    <w:p w14:paraId="6CFDA0B3" w14:textId="77777777" w:rsidR="007351DA" w:rsidRPr="00A12D81" w:rsidRDefault="007351DA" w:rsidP="007351DA">
      <w:pPr>
        <w:rPr>
          <w:szCs w:val="24"/>
        </w:rPr>
      </w:pPr>
      <w:bookmarkStart w:id="0" w:name="_GoBack"/>
      <w:bookmarkEnd w:id="0"/>
    </w:p>
    <w:p w14:paraId="590AE059" w14:textId="77777777" w:rsidR="007351DA" w:rsidRPr="003202F5" w:rsidRDefault="007351DA" w:rsidP="007351DA">
      <w:pPr>
        <w:rPr>
          <w:b/>
          <w:szCs w:val="24"/>
        </w:rPr>
      </w:pPr>
      <w:r w:rsidRPr="003202F5">
        <w:rPr>
          <w:b/>
          <w:szCs w:val="24"/>
        </w:rPr>
        <w:t>Назначение задания</w:t>
      </w:r>
    </w:p>
    <w:p w14:paraId="2CB31D35" w14:textId="0E328A8D" w:rsidR="002E08D4" w:rsidRPr="007351DA" w:rsidRDefault="007351DA" w:rsidP="007351DA">
      <w:pPr>
        <w:rPr>
          <w:szCs w:val="24"/>
        </w:rPr>
      </w:pPr>
      <w:r>
        <w:rPr>
          <w:iCs/>
          <w:szCs w:val="24"/>
        </w:rPr>
        <w:t xml:space="preserve">Компетенция </w:t>
      </w:r>
      <w:r w:rsidR="42988212" w:rsidRPr="007351DA">
        <w:rPr>
          <w:iCs/>
          <w:szCs w:val="24"/>
        </w:rPr>
        <w:t xml:space="preserve">разрешения проблем. Анализ ситуации. Уровень </w:t>
      </w:r>
      <w:r w:rsidR="42988212" w:rsidRPr="007351DA">
        <w:rPr>
          <w:iCs/>
          <w:szCs w:val="24"/>
          <w:lang w:val="en-US"/>
        </w:rPr>
        <w:t>II</w:t>
      </w:r>
    </w:p>
    <w:p w14:paraId="4F3C3C9D" w14:textId="77777777" w:rsidR="002E08D4" w:rsidRPr="007351DA" w:rsidRDefault="002E08D4" w:rsidP="007351DA">
      <w:pPr>
        <w:rPr>
          <w:szCs w:val="24"/>
        </w:rPr>
      </w:pPr>
      <w:r w:rsidRPr="007351DA">
        <w:rPr>
          <w:szCs w:val="24"/>
        </w:rPr>
        <w:t>МДК 01. Основы системы музыкального образования</w:t>
      </w:r>
    </w:p>
    <w:p w14:paraId="124A840C" w14:textId="662F7192" w:rsidR="002E08D4" w:rsidRPr="007351DA" w:rsidRDefault="002E08D4" w:rsidP="007351DA">
      <w:pPr>
        <w:rPr>
          <w:szCs w:val="24"/>
        </w:rPr>
      </w:pPr>
      <w:r w:rsidRPr="007351DA">
        <w:rPr>
          <w:szCs w:val="24"/>
        </w:rPr>
        <w:t>Тема:</w:t>
      </w:r>
      <w:r w:rsidR="00934F01" w:rsidRPr="007351DA">
        <w:rPr>
          <w:szCs w:val="24"/>
        </w:rPr>
        <w:t xml:space="preserve"> Современная система муз</w:t>
      </w:r>
      <w:r w:rsidR="005A7E8C" w:rsidRPr="007351DA">
        <w:rPr>
          <w:szCs w:val="24"/>
        </w:rPr>
        <w:t>ыкального</w:t>
      </w:r>
      <w:r w:rsidR="00934F01" w:rsidRPr="007351DA">
        <w:rPr>
          <w:szCs w:val="24"/>
        </w:rPr>
        <w:t xml:space="preserve"> об</w:t>
      </w:r>
      <w:r w:rsidR="007351DA">
        <w:rPr>
          <w:szCs w:val="24"/>
        </w:rPr>
        <w:t>разования. ФГТ и иные стандарты</w:t>
      </w:r>
    </w:p>
    <w:p w14:paraId="672A6659" w14:textId="77777777" w:rsidR="00AD2358" w:rsidRDefault="00AD2358" w:rsidP="007351DA">
      <w:pPr>
        <w:rPr>
          <w:szCs w:val="24"/>
        </w:rPr>
      </w:pPr>
    </w:p>
    <w:p w14:paraId="4524D4FE" w14:textId="6C5A3DF6" w:rsidR="007351DA" w:rsidRPr="007351DA" w:rsidRDefault="007351DA" w:rsidP="007351DA">
      <w:pPr>
        <w:rPr>
          <w:b/>
          <w:szCs w:val="24"/>
        </w:rPr>
      </w:pPr>
      <w:r w:rsidRPr="007351DA">
        <w:rPr>
          <w:b/>
          <w:szCs w:val="24"/>
        </w:rPr>
        <w:t>Комментарии</w:t>
      </w:r>
    </w:p>
    <w:p w14:paraId="7F8B39A6" w14:textId="77777777" w:rsidR="008F0F74" w:rsidRPr="007351DA" w:rsidRDefault="008F0F74" w:rsidP="007351DA">
      <w:pPr>
        <w:rPr>
          <w:szCs w:val="24"/>
        </w:rPr>
      </w:pPr>
      <w:r w:rsidRPr="007351DA">
        <w:rPr>
          <w:szCs w:val="24"/>
        </w:rPr>
        <w:t>Задание вводится во время изучения т</w:t>
      </w:r>
      <w:r w:rsidR="00AD2358" w:rsidRPr="007351DA">
        <w:rPr>
          <w:szCs w:val="24"/>
        </w:rPr>
        <w:t xml:space="preserve">емы как самостоятельная работа. С его помощью </w:t>
      </w:r>
      <w:proofErr w:type="gramStart"/>
      <w:r w:rsidR="00AD2358" w:rsidRPr="007351DA">
        <w:rPr>
          <w:szCs w:val="24"/>
        </w:rPr>
        <w:t>об</w:t>
      </w:r>
      <w:r w:rsidR="00AD2358" w:rsidRPr="007351DA">
        <w:rPr>
          <w:szCs w:val="24"/>
        </w:rPr>
        <w:t>у</w:t>
      </w:r>
      <w:r w:rsidR="00AD2358" w:rsidRPr="007351DA">
        <w:rPr>
          <w:szCs w:val="24"/>
        </w:rPr>
        <w:t>чающийся</w:t>
      </w:r>
      <w:proofErr w:type="gramEnd"/>
      <w:r w:rsidR="00AD2358" w:rsidRPr="007351DA">
        <w:rPr>
          <w:szCs w:val="24"/>
        </w:rPr>
        <w:t xml:space="preserve"> самостоятельно знакомится с нормами Са</w:t>
      </w:r>
      <w:r w:rsidR="005A7E8C" w:rsidRPr="007351DA">
        <w:rPr>
          <w:szCs w:val="24"/>
        </w:rPr>
        <w:t>н</w:t>
      </w:r>
      <w:r w:rsidR="00AD2358" w:rsidRPr="007351DA">
        <w:rPr>
          <w:szCs w:val="24"/>
        </w:rPr>
        <w:t>Пи</w:t>
      </w:r>
      <w:r w:rsidR="005A7E8C" w:rsidRPr="007351DA">
        <w:rPr>
          <w:szCs w:val="24"/>
        </w:rPr>
        <w:t>Н</w:t>
      </w:r>
      <w:r w:rsidR="00AD2358" w:rsidRPr="007351DA">
        <w:rPr>
          <w:szCs w:val="24"/>
        </w:rPr>
        <w:t>, что позволяет во время аудито</w:t>
      </w:r>
      <w:r w:rsidR="00AD2358" w:rsidRPr="007351DA">
        <w:rPr>
          <w:szCs w:val="24"/>
        </w:rPr>
        <w:t>р</w:t>
      </w:r>
      <w:r w:rsidR="00AD2358" w:rsidRPr="007351DA">
        <w:rPr>
          <w:szCs w:val="24"/>
        </w:rPr>
        <w:t>ных занятий более подробно остановиться на изучении ФГТ</w:t>
      </w:r>
      <w:r w:rsidR="005A7E8C" w:rsidRPr="007351DA">
        <w:rPr>
          <w:szCs w:val="24"/>
        </w:rPr>
        <w:t xml:space="preserve"> и</w:t>
      </w:r>
      <w:r w:rsidR="00AD2358" w:rsidRPr="007351DA">
        <w:rPr>
          <w:szCs w:val="24"/>
        </w:rPr>
        <w:t xml:space="preserve"> поправок к </w:t>
      </w:r>
      <w:r w:rsidR="005A7E8C" w:rsidRPr="007351DA">
        <w:rPr>
          <w:szCs w:val="24"/>
        </w:rPr>
        <w:t>нему.</w:t>
      </w:r>
    </w:p>
    <w:p w14:paraId="32719D45" w14:textId="77777777" w:rsidR="005A7E8C" w:rsidRPr="007351DA" w:rsidRDefault="005A7E8C" w:rsidP="007351DA">
      <w:pPr>
        <w:rPr>
          <w:szCs w:val="24"/>
        </w:rPr>
      </w:pPr>
      <w:r w:rsidRPr="007351DA">
        <w:rPr>
          <w:szCs w:val="24"/>
        </w:rPr>
        <w:t>Предваряющих действий преподавателя не требуется.</w:t>
      </w:r>
    </w:p>
    <w:p w14:paraId="6E6B8A4D" w14:textId="77777777" w:rsidR="00A50023" w:rsidRDefault="00A50023" w:rsidP="007351DA">
      <w:pPr>
        <w:ind w:firstLine="709"/>
        <w:rPr>
          <w:szCs w:val="24"/>
        </w:rPr>
      </w:pPr>
    </w:p>
    <w:p w14:paraId="5D07F915" w14:textId="77777777" w:rsidR="007351DA" w:rsidRPr="007351DA" w:rsidRDefault="007351DA" w:rsidP="007351DA">
      <w:pPr>
        <w:ind w:firstLine="709"/>
        <w:rPr>
          <w:szCs w:val="24"/>
        </w:rPr>
      </w:pPr>
    </w:p>
    <w:p w14:paraId="2C6BA741" w14:textId="6B0AEB54" w:rsidR="00A50023" w:rsidRPr="007351DA" w:rsidRDefault="002E08D4" w:rsidP="007351DA">
      <w:pPr>
        <w:ind w:firstLine="709"/>
        <w:rPr>
          <w:bCs/>
          <w:color w:val="000000" w:themeColor="text1"/>
          <w:spacing w:val="2"/>
          <w:szCs w:val="24"/>
          <w:shd w:val="clear" w:color="auto" w:fill="FFFFFF"/>
        </w:rPr>
      </w:pPr>
      <w:r w:rsidRPr="007351DA">
        <w:rPr>
          <w:color w:val="000000" w:themeColor="text1"/>
          <w:szCs w:val="24"/>
          <w:shd w:val="clear" w:color="auto" w:fill="FFFFFF"/>
        </w:rPr>
        <w:t xml:space="preserve">Изучите </w:t>
      </w:r>
      <w:r w:rsidRPr="007351DA">
        <w:rPr>
          <w:bCs/>
          <w:color w:val="000000" w:themeColor="text1"/>
          <w:spacing w:val="2"/>
          <w:szCs w:val="24"/>
          <w:shd w:val="clear" w:color="auto" w:fill="FFFFFF"/>
        </w:rPr>
        <w:t xml:space="preserve">фрагменты  </w:t>
      </w:r>
      <w:r w:rsidR="007351DA">
        <w:rPr>
          <w:szCs w:val="24"/>
        </w:rPr>
        <w:t>СанПиН 2.4.4.3172-14 «</w:t>
      </w:r>
      <w:r w:rsidRPr="007351DA">
        <w:rPr>
          <w:szCs w:val="24"/>
        </w:rPr>
        <w:t>Санитарно-эпидемиологические треб</w:t>
      </w:r>
      <w:r w:rsidRPr="007351DA">
        <w:rPr>
          <w:szCs w:val="24"/>
        </w:rPr>
        <w:t>о</w:t>
      </w:r>
      <w:r w:rsidRPr="007351DA">
        <w:rPr>
          <w:szCs w:val="24"/>
        </w:rPr>
        <w:t xml:space="preserve">вания к устройству, содержанию и организации </w:t>
      </w:r>
      <w:proofErr w:type="gramStart"/>
      <w:r w:rsidRPr="007351DA">
        <w:rPr>
          <w:szCs w:val="24"/>
        </w:rPr>
        <w:t>режима работы образовательных организ</w:t>
      </w:r>
      <w:r w:rsidRPr="007351DA">
        <w:rPr>
          <w:szCs w:val="24"/>
        </w:rPr>
        <w:t>а</w:t>
      </w:r>
      <w:r w:rsidRPr="007351DA">
        <w:rPr>
          <w:szCs w:val="24"/>
        </w:rPr>
        <w:t>ций дополнительного образования детей</w:t>
      </w:r>
      <w:proofErr w:type="gramEnd"/>
      <w:r w:rsidR="007351DA">
        <w:rPr>
          <w:szCs w:val="24"/>
        </w:rPr>
        <w:t>»</w:t>
      </w:r>
      <w:r w:rsidRPr="007351DA">
        <w:rPr>
          <w:bCs/>
          <w:color w:val="000000" w:themeColor="text1"/>
          <w:spacing w:val="2"/>
          <w:szCs w:val="24"/>
          <w:shd w:val="clear" w:color="auto" w:fill="FFFFFF"/>
        </w:rPr>
        <w:t xml:space="preserve">. </w:t>
      </w:r>
      <w:r w:rsidR="00A50023" w:rsidRPr="007351DA">
        <w:rPr>
          <w:bCs/>
          <w:color w:val="000000" w:themeColor="text1"/>
          <w:spacing w:val="2"/>
          <w:szCs w:val="24"/>
          <w:shd w:val="clear" w:color="auto" w:fill="FFFFFF"/>
        </w:rPr>
        <w:t>Ознакомьтесь с состоянием</w:t>
      </w:r>
      <w:r w:rsidRPr="007351DA">
        <w:rPr>
          <w:bCs/>
          <w:color w:val="000000" w:themeColor="text1"/>
          <w:spacing w:val="2"/>
          <w:szCs w:val="24"/>
          <w:shd w:val="clear" w:color="auto" w:fill="FFFFFF"/>
        </w:rPr>
        <w:t xml:space="preserve"> кабинета музыкал</w:t>
      </w:r>
      <w:r w:rsidRPr="007351DA">
        <w:rPr>
          <w:bCs/>
          <w:color w:val="000000" w:themeColor="text1"/>
          <w:spacing w:val="2"/>
          <w:szCs w:val="24"/>
          <w:shd w:val="clear" w:color="auto" w:fill="FFFFFF"/>
        </w:rPr>
        <w:t>ь</w:t>
      </w:r>
      <w:r w:rsidRPr="007351DA">
        <w:rPr>
          <w:bCs/>
          <w:color w:val="000000" w:themeColor="text1"/>
          <w:spacing w:val="2"/>
          <w:szCs w:val="24"/>
          <w:shd w:val="clear" w:color="auto" w:fill="FFFFFF"/>
        </w:rPr>
        <w:t xml:space="preserve">но-теоретических дисциплин </w:t>
      </w:r>
      <w:r w:rsidR="00A50023" w:rsidRPr="007351DA">
        <w:rPr>
          <w:bCs/>
          <w:color w:val="000000" w:themeColor="text1"/>
          <w:spacing w:val="2"/>
          <w:szCs w:val="24"/>
          <w:shd w:val="clear" w:color="auto" w:fill="FFFFFF"/>
        </w:rPr>
        <w:t xml:space="preserve">(кабинет № 22) </w:t>
      </w:r>
      <w:r w:rsidRPr="007351DA">
        <w:rPr>
          <w:bCs/>
          <w:color w:val="000000" w:themeColor="text1"/>
          <w:spacing w:val="2"/>
          <w:szCs w:val="24"/>
          <w:shd w:val="clear" w:color="auto" w:fill="FFFFFF"/>
        </w:rPr>
        <w:t xml:space="preserve">ДМШ № </w:t>
      </w:r>
      <w:r w:rsidR="00A50023" w:rsidRPr="007351DA">
        <w:rPr>
          <w:bCs/>
          <w:color w:val="000000" w:themeColor="text1"/>
          <w:spacing w:val="2"/>
          <w:szCs w:val="24"/>
          <w:shd w:val="clear" w:color="auto" w:fill="FFFFFF"/>
        </w:rPr>
        <w:t>1</w:t>
      </w:r>
      <w:r w:rsidRPr="007351DA">
        <w:rPr>
          <w:bCs/>
          <w:color w:val="000000" w:themeColor="text1"/>
          <w:spacing w:val="2"/>
          <w:szCs w:val="24"/>
          <w:shd w:val="clear" w:color="auto" w:fill="FFFFFF"/>
        </w:rPr>
        <w:t xml:space="preserve"> (</w:t>
      </w:r>
      <w:r w:rsidR="00A50023" w:rsidRPr="007351DA">
        <w:rPr>
          <w:bCs/>
          <w:color w:val="000000" w:themeColor="text1"/>
          <w:spacing w:val="2"/>
          <w:szCs w:val="24"/>
          <w:shd w:val="clear" w:color="auto" w:fill="FFFFFF"/>
        </w:rPr>
        <w:t>источник 2</w:t>
      </w:r>
      <w:r w:rsidR="007351DA">
        <w:rPr>
          <w:bCs/>
          <w:color w:val="000000" w:themeColor="text1"/>
          <w:spacing w:val="2"/>
          <w:szCs w:val="24"/>
          <w:shd w:val="clear" w:color="auto" w:fill="FFFFFF"/>
        </w:rPr>
        <w:t>).</w:t>
      </w:r>
    </w:p>
    <w:p w14:paraId="79ABACB7" w14:textId="0EBF2036" w:rsidR="002E08D4" w:rsidRPr="007351DA" w:rsidRDefault="002E08D4" w:rsidP="007351DA">
      <w:pPr>
        <w:ind w:firstLine="709"/>
        <w:rPr>
          <w:b/>
          <w:color w:val="000000" w:themeColor="text1"/>
          <w:szCs w:val="24"/>
          <w:shd w:val="clear" w:color="auto" w:fill="FFFFFF"/>
        </w:rPr>
      </w:pPr>
      <w:r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>Оцените по предложенным критериям соответствие помещения нормам</w:t>
      </w:r>
      <w:r w:rsidR="00A50023" w:rsidRPr="007351DA">
        <w:rPr>
          <w:b/>
          <w:szCs w:val="24"/>
        </w:rPr>
        <w:t xml:space="preserve"> Са</w:t>
      </w:r>
      <w:r w:rsidR="00A50023" w:rsidRPr="007351DA">
        <w:rPr>
          <w:b/>
          <w:szCs w:val="24"/>
        </w:rPr>
        <w:t>н</w:t>
      </w:r>
      <w:r w:rsidR="00A50023" w:rsidRPr="007351DA">
        <w:rPr>
          <w:b/>
          <w:szCs w:val="24"/>
        </w:rPr>
        <w:t>ПиН 2.4.4.3172-14</w:t>
      </w:r>
      <w:r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 xml:space="preserve">. В графе «Комментарии» подтвердите </w:t>
      </w:r>
      <w:r w:rsidR="00A50023"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>каждую</w:t>
      </w:r>
      <w:r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 xml:space="preserve"> </w:t>
      </w:r>
      <w:r w:rsidR="004B7A00"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 xml:space="preserve">отрицательную </w:t>
      </w:r>
      <w:r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>оце</w:t>
      </w:r>
      <w:r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>н</w:t>
      </w:r>
      <w:r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>ку</w:t>
      </w:r>
      <w:r w:rsidR="00A50023"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 xml:space="preserve"> ссылкой на</w:t>
      </w:r>
      <w:r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 xml:space="preserve"> </w:t>
      </w:r>
      <w:r w:rsidR="00A50023"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>характеристику</w:t>
      </w:r>
      <w:r w:rsidRPr="007351DA">
        <w:rPr>
          <w:b/>
          <w:bCs/>
          <w:color w:val="000000" w:themeColor="text1"/>
          <w:spacing w:val="2"/>
          <w:szCs w:val="24"/>
          <w:shd w:val="clear" w:color="auto" w:fill="FFFFFF"/>
        </w:rPr>
        <w:t xml:space="preserve"> помещения.</w:t>
      </w:r>
    </w:p>
    <w:p w14:paraId="5DAB6C7B" w14:textId="77777777" w:rsidR="002E08D4" w:rsidRPr="007351DA" w:rsidRDefault="002E08D4" w:rsidP="007351DA">
      <w:pPr>
        <w:ind w:left="360"/>
        <w:rPr>
          <w:b/>
          <w:color w:val="000000" w:themeColor="text1"/>
          <w:szCs w:val="24"/>
          <w:shd w:val="clear" w:color="auto" w:fill="FFFFFF"/>
        </w:rPr>
      </w:pPr>
    </w:p>
    <w:tbl>
      <w:tblPr>
        <w:tblStyle w:val="a4"/>
        <w:tblW w:w="0" w:type="pct"/>
        <w:tblLook w:val="04A0" w:firstRow="1" w:lastRow="0" w:firstColumn="1" w:lastColumn="0" w:noHBand="0" w:noVBand="1"/>
      </w:tblPr>
      <w:tblGrid>
        <w:gridCol w:w="2660"/>
        <w:gridCol w:w="1276"/>
        <w:gridCol w:w="5635"/>
      </w:tblGrid>
      <w:tr w:rsidR="002E08D4" w:rsidRPr="007351DA" w14:paraId="050D1AFE" w14:textId="77777777" w:rsidTr="007351DA">
        <w:trPr>
          <w:tblHeader/>
        </w:trPr>
        <w:tc>
          <w:tcPr>
            <w:tcW w:w="2660" w:type="dxa"/>
          </w:tcPr>
          <w:p w14:paraId="12CA6582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Критерии</w:t>
            </w:r>
          </w:p>
        </w:tc>
        <w:tc>
          <w:tcPr>
            <w:tcW w:w="1276" w:type="dxa"/>
          </w:tcPr>
          <w:p w14:paraId="7DC1D557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Оценка</w:t>
            </w:r>
            <w:proofErr w:type="gramStart"/>
            <w:r w:rsidRPr="007351DA">
              <w:rPr>
                <w:color w:val="000000" w:themeColor="text1"/>
                <w:szCs w:val="24"/>
                <w:shd w:val="clear" w:color="auto" w:fill="FFFFFF"/>
              </w:rPr>
              <w:t xml:space="preserve"> (+/-)</w:t>
            </w:r>
            <w:proofErr w:type="gramEnd"/>
          </w:p>
        </w:tc>
        <w:tc>
          <w:tcPr>
            <w:tcW w:w="5635" w:type="dxa"/>
          </w:tcPr>
          <w:p w14:paraId="5584EF63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Комментарий</w:t>
            </w:r>
          </w:p>
        </w:tc>
      </w:tr>
      <w:tr w:rsidR="002E08D4" w:rsidRPr="007351DA" w14:paraId="0C06161B" w14:textId="77777777" w:rsidTr="007351DA">
        <w:trPr>
          <w:trHeight w:val="1671"/>
        </w:trPr>
        <w:tc>
          <w:tcPr>
            <w:tcW w:w="2660" w:type="dxa"/>
            <w:vAlign w:val="center"/>
          </w:tcPr>
          <w:p w14:paraId="02EB378F" w14:textId="0AC90534" w:rsidR="002E08D4" w:rsidRPr="007351DA" w:rsidRDefault="002E08D4" w:rsidP="007351DA">
            <w:pPr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Соответствие площади помещения</w:t>
            </w:r>
            <w:r w:rsidR="00A50023" w:rsidRPr="007351DA">
              <w:rPr>
                <w:color w:val="000000" w:themeColor="text1"/>
                <w:szCs w:val="24"/>
                <w:shd w:val="clear" w:color="auto" w:fill="FFFFFF"/>
              </w:rPr>
              <w:t xml:space="preserve"> требован</w:t>
            </w:r>
            <w:r w:rsidR="00A50023" w:rsidRPr="007351DA">
              <w:rPr>
                <w:color w:val="000000" w:themeColor="text1"/>
                <w:szCs w:val="24"/>
                <w:shd w:val="clear" w:color="auto" w:fill="FFFFFF"/>
              </w:rPr>
              <w:t>и</w:t>
            </w:r>
            <w:r w:rsidR="00A50023" w:rsidRPr="007351DA">
              <w:rPr>
                <w:color w:val="000000" w:themeColor="text1"/>
                <w:szCs w:val="24"/>
                <w:shd w:val="clear" w:color="auto" w:fill="FFFFFF"/>
              </w:rPr>
              <w:t>ям</w:t>
            </w:r>
            <w:r w:rsidR="00A50023" w:rsidRPr="007351DA">
              <w:rPr>
                <w:szCs w:val="24"/>
              </w:rPr>
              <w:t xml:space="preserve"> СанПиН</w:t>
            </w:r>
          </w:p>
        </w:tc>
        <w:tc>
          <w:tcPr>
            <w:tcW w:w="1276" w:type="dxa"/>
          </w:tcPr>
          <w:p w14:paraId="6A05A809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5635" w:type="dxa"/>
          </w:tcPr>
          <w:p w14:paraId="0E27B00A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2E08D4" w:rsidRPr="007351DA" w14:paraId="0A0127B4" w14:textId="77777777" w:rsidTr="007351DA">
        <w:trPr>
          <w:trHeight w:val="1979"/>
        </w:trPr>
        <w:tc>
          <w:tcPr>
            <w:tcW w:w="2660" w:type="dxa"/>
            <w:vAlign w:val="center"/>
          </w:tcPr>
          <w:p w14:paraId="60061E4C" w14:textId="135E6455" w:rsidR="002E08D4" w:rsidRPr="007351DA" w:rsidRDefault="002E08D4" w:rsidP="007351DA">
            <w:pPr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 xml:space="preserve">Соответствие </w:t>
            </w:r>
            <w:r w:rsidR="00A50023"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>матери</w:t>
            </w:r>
            <w:r w:rsidR="00A50023"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>а</w:t>
            </w:r>
            <w:r w:rsidR="00A50023"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>лов отделки помещ</w:t>
            </w:r>
            <w:r w:rsidR="00A50023"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>е</w:t>
            </w:r>
            <w:r w:rsidR="00A50023"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 xml:space="preserve">ния </w:t>
            </w:r>
            <w:r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 xml:space="preserve">требованиям </w:t>
            </w:r>
            <w:r w:rsidR="00A50023" w:rsidRPr="007351DA">
              <w:rPr>
                <w:szCs w:val="24"/>
              </w:rPr>
              <w:t>Са</w:t>
            </w:r>
            <w:r w:rsidR="00A50023" w:rsidRPr="007351DA">
              <w:rPr>
                <w:szCs w:val="24"/>
              </w:rPr>
              <w:t>н</w:t>
            </w:r>
            <w:r w:rsidR="00A50023" w:rsidRPr="007351DA">
              <w:rPr>
                <w:szCs w:val="24"/>
              </w:rPr>
              <w:t>ПиН</w:t>
            </w:r>
          </w:p>
        </w:tc>
        <w:tc>
          <w:tcPr>
            <w:tcW w:w="1276" w:type="dxa"/>
          </w:tcPr>
          <w:p w14:paraId="44EAFD9C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5635" w:type="dxa"/>
          </w:tcPr>
          <w:p w14:paraId="53128261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2E08D4" w:rsidRPr="007351DA" w14:paraId="11514B81" w14:textId="77777777" w:rsidTr="007351DA">
        <w:trPr>
          <w:trHeight w:val="1964"/>
        </w:trPr>
        <w:tc>
          <w:tcPr>
            <w:tcW w:w="2660" w:type="dxa"/>
            <w:vAlign w:val="center"/>
          </w:tcPr>
          <w:p w14:paraId="62486C05" w14:textId="7E5756E7" w:rsidR="002E08D4" w:rsidRPr="007351DA" w:rsidRDefault="002E08D4" w:rsidP="007351DA">
            <w:pPr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 xml:space="preserve">Соответствие </w:t>
            </w:r>
            <w:r w:rsidR="00A50023" w:rsidRPr="007351DA">
              <w:rPr>
                <w:color w:val="000000" w:themeColor="text1"/>
                <w:szCs w:val="24"/>
                <w:shd w:val="clear" w:color="auto" w:fill="FFFFFF"/>
              </w:rPr>
              <w:t>освещ</w:t>
            </w:r>
            <w:r w:rsidR="00A50023" w:rsidRPr="007351DA">
              <w:rPr>
                <w:color w:val="000000" w:themeColor="text1"/>
                <w:szCs w:val="24"/>
                <w:shd w:val="clear" w:color="auto" w:fill="FFFFFF"/>
              </w:rPr>
              <w:t>е</w:t>
            </w:r>
            <w:r w:rsidR="00A50023" w:rsidRPr="007351DA">
              <w:rPr>
                <w:color w:val="000000" w:themeColor="text1"/>
                <w:szCs w:val="24"/>
                <w:shd w:val="clear" w:color="auto" w:fill="FFFFFF"/>
              </w:rPr>
              <w:t xml:space="preserve">ния </w:t>
            </w:r>
            <w:r w:rsidR="00A50023"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 xml:space="preserve">требованиям </w:t>
            </w:r>
            <w:r w:rsidR="00A50023" w:rsidRPr="007351DA">
              <w:rPr>
                <w:szCs w:val="24"/>
              </w:rPr>
              <w:t>Са</w:t>
            </w:r>
            <w:r w:rsidR="00A50023" w:rsidRPr="007351DA">
              <w:rPr>
                <w:szCs w:val="24"/>
              </w:rPr>
              <w:t>н</w:t>
            </w:r>
            <w:r w:rsidR="00A50023" w:rsidRPr="007351DA">
              <w:rPr>
                <w:szCs w:val="24"/>
              </w:rPr>
              <w:t>ПиН</w:t>
            </w:r>
            <w:r w:rsidR="00A50023" w:rsidRPr="007351DA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14:paraId="4101652C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5635" w:type="dxa"/>
          </w:tcPr>
          <w:p w14:paraId="0FB78278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2E08D4" w:rsidRPr="007351DA" w14:paraId="7DE1A6EE" w14:textId="77777777" w:rsidTr="007351DA">
        <w:trPr>
          <w:trHeight w:val="2121"/>
        </w:trPr>
        <w:tc>
          <w:tcPr>
            <w:tcW w:w="2660" w:type="dxa"/>
            <w:vAlign w:val="center"/>
          </w:tcPr>
          <w:p w14:paraId="1FC39945" w14:textId="1CF2EFF4" w:rsidR="002E08D4" w:rsidRPr="007351DA" w:rsidRDefault="002E08D4" w:rsidP="007351DA">
            <w:pPr>
              <w:jc w:val="left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lastRenderedPageBreak/>
              <w:t xml:space="preserve">Соответствие </w:t>
            </w:r>
            <w:r w:rsidR="00A50023" w:rsidRPr="007351DA">
              <w:rPr>
                <w:color w:val="000000" w:themeColor="text1"/>
                <w:szCs w:val="24"/>
                <w:shd w:val="clear" w:color="auto" w:fill="FFFFFF"/>
              </w:rPr>
              <w:t>оборуд</w:t>
            </w:r>
            <w:r w:rsidR="00A50023" w:rsidRPr="007351DA">
              <w:rPr>
                <w:color w:val="000000" w:themeColor="text1"/>
                <w:szCs w:val="24"/>
                <w:shd w:val="clear" w:color="auto" w:fill="FFFFFF"/>
              </w:rPr>
              <w:t>о</w:t>
            </w:r>
            <w:r w:rsidR="00A50023" w:rsidRPr="007351DA">
              <w:rPr>
                <w:color w:val="000000" w:themeColor="text1"/>
                <w:szCs w:val="24"/>
                <w:shd w:val="clear" w:color="auto" w:fill="FFFFFF"/>
              </w:rPr>
              <w:t xml:space="preserve">вания </w:t>
            </w:r>
            <w:r w:rsidR="00A50023"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 xml:space="preserve">требованиям </w:t>
            </w:r>
            <w:r w:rsidR="00A50023" w:rsidRPr="007351DA">
              <w:rPr>
                <w:szCs w:val="24"/>
              </w:rPr>
              <w:t>СанПиН</w:t>
            </w:r>
          </w:p>
        </w:tc>
        <w:tc>
          <w:tcPr>
            <w:tcW w:w="1276" w:type="dxa"/>
          </w:tcPr>
          <w:p w14:paraId="0562CB0E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5635" w:type="dxa"/>
          </w:tcPr>
          <w:p w14:paraId="110FFD37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14:paraId="3D25277A" w14:textId="77777777" w:rsidR="00A50023" w:rsidRPr="007351DA" w:rsidRDefault="00A50023" w:rsidP="007351DA">
      <w:pPr>
        <w:jc w:val="left"/>
        <w:rPr>
          <w:szCs w:val="24"/>
        </w:rPr>
      </w:pPr>
    </w:p>
    <w:p w14:paraId="039BC07B" w14:textId="77777777" w:rsidR="004B7A00" w:rsidRPr="007351DA" w:rsidRDefault="004B7A00" w:rsidP="007351DA">
      <w:pPr>
        <w:jc w:val="right"/>
        <w:rPr>
          <w:i/>
          <w:szCs w:val="24"/>
        </w:rPr>
      </w:pPr>
      <w:r w:rsidRPr="007351DA">
        <w:rPr>
          <w:i/>
          <w:szCs w:val="24"/>
        </w:rPr>
        <w:t>Источник 1</w:t>
      </w:r>
    </w:p>
    <w:p w14:paraId="4E4E493C" w14:textId="2EEC268E" w:rsidR="004B7A00" w:rsidRPr="007351DA" w:rsidRDefault="004B7A00" w:rsidP="007351DA">
      <w:pPr>
        <w:jc w:val="center"/>
        <w:rPr>
          <w:b/>
          <w:szCs w:val="24"/>
        </w:rPr>
      </w:pPr>
      <w:r w:rsidRPr="007351DA">
        <w:rPr>
          <w:b/>
          <w:szCs w:val="24"/>
        </w:rPr>
        <w:t>СанПиН 2.4.4.3172-14 «Санитарно-эпидемиологические требования к устройству, с</w:t>
      </w:r>
      <w:r w:rsidRPr="007351DA">
        <w:rPr>
          <w:b/>
          <w:szCs w:val="24"/>
        </w:rPr>
        <w:t>о</w:t>
      </w:r>
      <w:r w:rsidRPr="007351DA">
        <w:rPr>
          <w:b/>
          <w:szCs w:val="24"/>
        </w:rPr>
        <w:t xml:space="preserve">держанию и организации </w:t>
      </w:r>
      <w:proofErr w:type="gramStart"/>
      <w:r w:rsidRPr="007351DA">
        <w:rPr>
          <w:b/>
          <w:szCs w:val="24"/>
        </w:rPr>
        <w:t>режима работы образовательных организаций дополнител</w:t>
      </w:r>
      <w:r w:rsidRPr="007351DA">
        <w:rPr>
          <w:b/>
          <w:szCs w:val="24"/>
        </w:rPr>
        <w:t>ь</w:t>
      </w:r>
      <w:r w:rsidRPr="007351DA">
        <w:rPr>
          <w:b/>
          <w:szCs w:val="24"/>
        </w:rPr>
        <w:t>ного образования детей</w:t>
      </w:r>
      <w:proofErr w:type="gramEnd"/>
      <w:r w:rsidRPr="007351DA">
        <w:rPr>
          <w:b/>
          <w:szCs w:val="24"/>
        </w:rPr>
        <w:t>»</w:t>
      </w:r>
    </w:p>
    <w:p w14:paraId="172A0622" w14:textId="77777777" w:rsidR="004B7A00" w:rsidRPr="007351DA" w:rsidRDefault="004B7A00" w:rsidP="007351DA">
      <w:pPr>
        <w:jc w:val="center"/>
        <w:rPr>
          <w:szCs w:val="24"/>
        </w:rPr>
      </w:pPr>
      <w:r w:rsidRPr="007351DA">
        <w:rPr>
          <w:szCs w:val="24"/>
        </w:rPr>
        <w:t>…</w:t>
      </w:r>
    </w:p>
    <w:p w14:paraId="0E5D60BA" w14:textId="77777777" w:rsidR="004B7A00" w:rsidRPr="007351DA" w:rsidRDefault="004B7A00" w:rsidP="007351DA">
      <w:pPr>
        <w:jc w:val="center"/>
        <w:rPr>
          <w:b/>
          <w:szCs w:val="24"/>
        </w:rPr>
      </w:pPr>
      <w:r w:rsidRPr="007351DA">
        <w:rPr>
          <w:b/>
          <w:szCs w:val="24"/>
        </w:rPr>
        <w:t>III. Требования к зданию организации дополнительного образования</w:t>
      </w:r>
    </w:p>
    <w:p w14:paraId="6CE643C6" w14:textId="348FD0EE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t>3.1. Вновь строящиеся объекты организаций дополнительного образования рекоме</w:t>
      </w:r>
      <w:r w:rsidRPr="007351DA">
        <w:rPr>
          <w:szCs w:val="24"/>
        </w:rPr>
        <w:t>н</w:t>
      </w:r>
      <w:r w:rsidRPr="007351DA">
        <w:rPr>
          <w:szCs w:val="24"/>
        </w:rPr>
        <w:t>дуется располагать в отдельно стоящем здании. Здания организаций дополнительного обр</w:t>
      </w:r>
      <w:r w:rsidRPr="007351DA">
        <w:rPr>
          <w:szCs w:val="24"/>
        </w:rPr>
        <w:t>а</w:t>
      </w:r>
      <w:r w:rsidRPr="007351DA">
        <w:rPr>
          <w:szCs w:val="24"/>
        </w:rPr>
        <w:t>зования могут быть пристроенными к жилым домам, зданиям административного и общ</w:t>
      </w:r>
      <w:r w:rsidRPr="007351DA">
        <w:rPr>
          <w:szCs w:val="24"/>
        </w:rPr>
        <w:t>е</w:t>
      </w:r>
      <w:r w:rsidRPr="007351DA">
        <w:rPr>
          <w:szCs w:val="24"/>
        </w:rPr>
        <w:t>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</w:t>
      </w:r>
      <w:r w:rsidRPr="007351DA">
        <w:rPr>
          <w:szCs w:val="24"/>
        </w:rPr>
        <w:t>д</w:t>
      </w:r>
      <w:r w:rsidRPr="007351DA">
        <w:rPr>
          <w:szCs w:val="24"/>
        </w:rPr>
        <w:t>министративного общественного назначения (кроме административных зданий предпри</w:t>
      </w:r>
      <w:r w:rsidRPr="007351DA">
        <w:rPr>
          <w:szCs w:val="24"/>
        </w:rPr>
        <w:t>я</w:t>
      </w:r>
      <w:r w:rsidRPr="007351DA">
        <w:rPr>
          <w:szCs w:val="24"/>
        </w:rPr>
        <w:t>тий)…</w:t>
      </w:r>
    </w:p>
    <w:p w14:paraId="3FE9F23F" w14:textId="048D8E35" w:rsidR="004B7A00" w:rsidRPr="007351DA" w:rsidRDefault="007351DA" w:rsidP="007351DA">
      <w:pPr>
        <w:rPr>
          <w:szCs w:val="24"/>
        </w:rPr>
      </w:pPr>
      <w:r>
        <w:rPr>
          <w:szCs w:val="24"/>
        </w:rPr>
        <w:t>…</w:t>
      </w:r>
    </w:p>
    <w:p w14:paraId="48513A27" w14:textId="77777777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t>3.4. Набор помещений здания организации дополнительного образования определяе</w:t>
      </w:r>
      <w:r w:rsidRPr="007351DA">
        <w:rPr>
          <w:szCs w:val="24"/>
        </w:rPr>
        <w:t>т</w:t>
      </w:r>
      <w:r w:rsidRPr="007351DA">
        <w:rPr>
          <w:szCs w:val="24"/>
        </w:rPr>
        <w:t>ся направленностью реализуемых дополнительных общеобразовательных программ. …</w:t>
      </w:r>
    </w:p>
    <w:p w14:paraId="0F579A84" w14:textId="407E4D99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t>Помещения для теоретических занятий различной направленности предусматриваю</w:t>
      </w:r>
      <w:r w:rsidRPr="007351DA">
        <w:rPr>
          <w:szCs w:val="24"/>
        </w:rPr>
        <w:t>т</w:t>
      </w:r>
      <w:r w:rsidRPr="007351DA">
        <w:rPr>
          <w:szCs w:val="24"/>
        </w:rPr>
        <w:t>ся из расчета не ме</w:t>
      </w:r>
      <w:r w:rsidR="007351DA">
        <w:rPr>
          <w:szCs w:val="24"/>
        </w:rPr>
        <w:t>нее 2,0 м</w:t>
      </w:r>
      <w:proofErr w:type="gramStart"/>
      <w:r w:rsidR="007351DA">
        <w:rPr>
          <w:szCs w:val="24"/>
        </w:rPr>
        <w:t>2</w:t>
      </w:r>
      <w:proofErr w:type="gramEnd"/>
      <w:r w:rsidR="007351DA">
        <w:rPr>
          <w:szCs w:val="24"/>
        </w:rPr>
        <w:t xml:space="preserve"> на одного учащегося.</w:t>
      </w:r>
    </w:p>
    <w:p w14:paraId="1F72F646" w14:textId="520D7B06" w:rsidR="004B7A00" w:rsidRPr="007351DA" w:rsidRDefault="007351DA" w:rsidP="007351DA">
      <w:pPr>
        <w:rPr>
          <w:szCs w:val="24"/>
        </w:rPr>
      </w:pPr>
      <w:r>
        <w:rPr>
          <w:szCs w:val="24"/>
        </w:rPr>
        <w:t>…</w:t>
      </w:r>
    </w:p>
    <w:p w14:paraId="01072904" w14:textId="77777777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t>3.6. Площади и оборудование помещений для занятий с использованием персонал</w:t>
      </w:r>
      <w:r w:rsidRPr="007351DA">
        <w:rPr>
          <w:szCs w:val="24"/>
        </w:rPr>
        <w:t>ь</w:t>
      </w:r>
      <w:r w:rsidRPr="007351DA">
        <w:rPr>
          <w:szCs w:val="24"/>
        </w:rPr>
        <w:t>ных компьютеров должны соответствовать гигиеническим требованиям к персональным электронно-вычислительным машинам и организации работы.</w:t>
      </w:r>
    </w:p>
    <w:p w14:paraId="08CE6F91" w14:textId="6C8BDF67" w:rsidR="004B7A00" w:rsidRPr="007351DA" w:rsidRDefault="007351DA" w:rsidP="007351DA">
      <w:pPr>
        <w:rPr>
          <w:szCs w:val="24"/>
        </w:rPr>
      </w:pPr>
      <w:r>
        <w:rPr>
          <w:szCs w:val="24"/>
        </w:rPr>
        <w:t>…</w:t>
      </w:r>
    </w:p>
    <w:p w14:paraId="49B210AB" w14:textId="77777777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t>3.7. Материалы для внутренней отделки должны быть устойчивыми к проведению уборки влажным способом и обработки дезинфицирующими средствами. Допускается и</w:t>
      </w:r>
      <w:r w:rsidRPr="007351DA">
        <w:rPr>
          <w:szCs w:val="24"/>
        </w:rPr>
        <w:t>с</w:t>
      </w:r>
      <w:r w:rsidRPr="007351DA">
        <w:rPr>
          <w:szCs w:val="24"/>
        </w:rPr>
        <w:t>пользование для внутренней отделки помещений обоев, допускающих проведение уборки влажным способом и дезинфекцию. Потолки, стены и полы всех помещений должны быть гладкими, без нарушения целостности и признаков поражения грибком.</w:t>
      </w:r>
    </w:p>
    <w:p w14:paraId="4873B93A" w14:textId="1B2A4A3F" w:rsidR="007351DA" w:rsidRDefault="007351DA" w:rsidP="007351DA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>…</w:t>
      </w:r>
    </w:p>
    <w:p w14:paraId="3153973B" w14:textId="77777777" w:rsidR="004B7A00" w:rsidRPr="007351DA" w:rsidRDefault="004B7A00" w:rsidP="007351DA">
      <w:pPr>
        <w:ind w:firstLine="709"/>
        <w:jc w:val="center"/>
        <w:rPr>
          <w:b/>
          <w:szCs w:val="24"/>
        </w:rPr>
      </w:pPr>
      <w:r w:rsidRPr="007351DA">
        <w:rPr>
          <w:b/>
          <w:szCs w:val="24"/>
        </w:rPr>
        <w:t>V. Требования к естественному и искусственному освещению</w:t>
      </w:r>
    </w:p>
    <w:p w14:paraId="62BB8C70" w14:textId="4D06740B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t>5.1. Уровни естественного и искусственного освещения в помещениях организации дополнительного образования должны соответствовать гигиеническим требованиям к ест</w:t>
      </w:r>
      <w:r w:rsidRPr="007351DA">
        <w:rPr>
          <w:szCs w:val="24"/>
        </w:rPr>
        <w:t>е</w:t>
      </w:r>
      <w:r w:rsidRPr="007351DA">
        <w:rPr>
          <w:szCs w:val="24"/>
        </w:rPr>
        <w:t xml:space="preserve">ственному, искусственному и совмещенному освещению жилых и общественных зданий и настоящим санитарным правилам. 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</w:t>
      </w:r>
      <w:proofErr w:type="spellStart"/>
      <w:r w:rsidRPr="007351DA">
        <w:rPr>
          <w:szCs w:val="24"/>
        </w:rPr>
        <w:t>кинофотолабор</w:t>
      </w:r>
      <w:r w:rsidRPr="007351DA">
        <w:rPr>
          <w:szCs w:val="24"/>
        </w:rPr>
        <w:t>а</w:t>
      </w:r>
      <w:r w:rsidRPr="007351DA">
        <w:rPr>
          <w:szCs w:val="24"/>
        </w:rPr>
        <w:t>тории</w:t>
      </w:r>
      <w:proofErr w:type="spellEnd"/>
      <w:r w:rsidRPr="007351DA">
        <w:rPr>
          <w:szCs w:val="24"/>
        </w:rPr>
        <w:t>, книгохранилища.</w:t>
      </w:r>
    </w:p>
    <w:p w14:paraId="7546B574" w14:textId="77777777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t>5.2. В помещениях организации дополнительного образования обеспечиваются но</w:t>
      </w:r>
      <w:r w:rsidRPr="007351DA">
        <w:rPr>
          <w:szCs w:val="24"/>
        </w:rPr>
        <w:t>р</w:t>
      </w:r>
      <w:r w:rsidRPr="007351DA">
        <w:rPr>
          <w:szCs w:val="24"/>
        </w:rPr>
        <w:t>мированные значения коэффициента естественной освещенности (КЕО) в соответствии с г</w:t>
      </w:r>
      <w:r w:rsidRPr="007351DA">
        <w:rPr>
          <w:szCs w:val="24"/>
        </w:rPr>
        <w:t>и</w:t>
      </w:r>
      <w:r w:rsidRPr="007351DA">
        <w:rPr>
          <w:szCs w:val="24"/>
        </w:rPr>
        <w:t>гиеническими требованиями к естественному, искусственному и совмещенному освещению жилых и общественных зданий.</w:t>
      </w:r>
    </w:p>
    <w:p w14:paraId="40F03C97" w14:textId="77777777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lastRenderedPageBreak/>
        <w:t xml:space="preserve">5.3. </w:t>
      </w:r>
      <w:proofErr w:type="spellStart"/>
      <w:r w:rsidRPr="007351DA">
        <w:rPr>
          <w:szCs w:val="24"/>
        </w:rPr>
        <w:t>Светопроемы</w:t>
      </w:r>
      <w:proofErr w:type="spellEnd"/>
      <w:r w:rsidRPr="007351DA">
        <w:rPr>
          <w:szCs w:val="24"/>
        </w:rPr>
        <w:t xml:space="preserve"> помещений для занятий должны быть оборудованы регулируемыми солнцезащитными устройствами типа жалюзи, тканевыми шторами светлых тонов. </w:t>
      </w:r>
    </w:p>
    <w:p w14:paraId="1BB4BCD2" w14:textId="77777777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t>5.4. Направленность светового потока от окон на рабочую поверхность предусматр</w:t>
      </w:r>
      <w:r w:rsidRPr="007351DA">
        <w:rPr>
          <w:szCs w:val="24"/>
        </w:rPr>
        <w:t>и</w:t>
      </w:r>
      <w:r w:rsidRPr="007351DA">
        <w:rPr>
          <w:szCs w:val="24"/>
        </w:rPr>
        <w:t>вается левосторонней, в слесарных мастерских - правосторонней.</w:t>
      </w:r>
    </w:p>
    <w:p w14:paraId="28A57A34" w14:textId="77777777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t xml:space="preserve">5.5. </w:t>
      </w:r>
      <w:proofErr w:type="gramStart"/>
      <w:r w:rsidRPr="007351DA">
        <w:rPr>
          <w:szCs w:val="24"/>
        </w:rPr>
        <w:t>В помещениях, ориентированных на южные стороны горизонта, рекомендуется применять отделочные материалы и краски, создающие матовую поверхность, неярких тонов - бледно-голубой, бледно-зеленый; в помещениях, ориентированных на северные стороны горизонта, рекомендуются светлые тона - бледно-розовый, бледно-желтый, бежевый.</w:t>
      </w:r>
      <w:proofErr w:type="gramEnd"/>
      <w:r w:rsidRPr="007351DA">
        <w:rPr>
          <w:szCs w:val="24"/>
        </w:rPr>
        <w:t xml:space="preserve"> В п</w:t>
      </w:r>
      <w:r w:rsidRPr="007351DA">
        <w:rPr>
          <w:szCs w:val="24"/>
        </w:rPr>
        <w:t>о</w:t>
      </w:r>
      <w:r w:rsidRPr="007351DA">
        <w:rPr>
          <w:szCs w:val="24"/>
        </w:rPr>
        <w:t>мещениях для занятий живописью рекомендуется применять отделочные материалы и кра</w:t>
      </w:r>
      <w:r w:rsidRPr="007351DA">
        <w:rPr>
          <w:szCs w:val="24"/>
        </w:rPr>
        <w:t>с</w:t>
      </w:r>
      <w:r w:rsidRPr="007351DA">
        <w:rPr>
          <w:szCs w:val="24"/>
        </w:rPr>
        <w:t>ки светло-серого или светло-голубого цвета.</w:t>
      </w:r>
    </w:p>
    <w:p w14:paraId="196A4D23" w14:textId="61648A60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t>5.7. Учебные доски, не обладающие собственным свечением, должны быть обеспеч</w:t>
      </w:r>
      <w:r w:rsidRPr="007351DA">
        <w:rPr>
          <w:szCs w:val="24"/>
        </w:rPr>
        <w:t>е</w:t>
      </w:r>
      <w:r w:rsidRPr="007351DA">
        <w:rPr>
          <w:szCs w:val="24"/>
        </w:rPr>
        <w:t>ны равном</w:t>
      </w:r>
      <w:r w:rsidR="007351DA">
        <w:rPr>
          <w:szCs w:val="24"/>
        </w:rPr>
        <w:t>ерным искусственным освещением.</w:t>
      </w:r>
    </w:p>
    <w:p w14:paraId="6BB9E253" w14:textId="2BCC83F7" w:rsidR="004B7A00" w:rsidRPr="007351DA" w:rsidRDefault="007351DA" w:rsidP="007351DA">
      <w:pPr>
        <w:ind w:firstLine="709"/>
        <w:jc w:val="center"/>
        <w:rPr>
          <w:szCs w:val="24"/>
        </w:rPr>
      </w:pPr>
      <w:r>
        <w:rPr>
          <w:szCs w:val="24"/>
        </w:rPr>
        <w:t>…</w:t>
      </w:r>
    </w:p>
    <w:p w14:paraId="707F74AC" w14:textId="77777777" w:rsidR="004B7A00" w:rsidRPr="007351DA" w:rsidRDefault="004B7A00" w:rsidP="007351DA">
      <w:pPr>
        <w:ind w:firstLine="709"/>
        <w:jc w:val="center"/>
        <w:rPr>
          <w:b/>
          <w:szCs w:val="24"/>
        </w:rPr>
      </w:pPr>
      <w:r w:rsidRPr="007351DA">
        <w:rPr>
          <w:b/>
          <w:szCs w:val="24"/>
        </w:rPr>
        <w:t>VII. Требования к помещениям для занятий различной направленности и их оборудованию</w:t>
      </w:r>
    </w:p>
    <w:p w14:paraId="0537CCD4" w14:textId="62873285" w:rsidR="004B7A00" w:rsidRPr="007351DA" w:rsidRDefault="004B7A00" w:rsidP="007351DA">
      <w:pPr>
        <w:ind w:firstLine="709"/>
        <w:rPr>
          <w:szCs w:val="24"/>
        </w:rPr>
      </w:pPr>
      <w:r w:rsidRPr="007351DA">
        <w:rPr>
          <w:szCs w:val="24"/>
        </w:rPr>
        <w:t>7.1. Мебель (учебные столы и стулья) должны быть стандартными, комплектными и иметь маркировку, соответствующую ростовой группе. Не допускается использование ст</w:t>
      </w:r>
      <w:r w:rsidRPr="007351DA">
        <w:rPr>
          <w:szCs w:val="24"/>
        </w:rPr>
        <w:t>у</w:t>
      </w:r>
      <w:r w:rsidRPr="007351DA">
        <w:rPr>
          <w:szCs w:val="24"/>
        </w:rPr>
        <w:t xml:space="preserve">льев с мягкими покрытиями, офисной мебели. Мебель, спортивное и игровое оборудование, инструменты и инвентарь должны соответствовать </w:t>
      </w:r>
      <w:proofErr w:type="spellStart"/>
      <w:r w:rsidRPr="007351DA">
        <w:rPr>
          <w:szCs w:val="24"/>
        </w:rPr>
        <w:t>росто</w:t>
      </w:r>
      <w:proofErr w:type="spellEnd"/>
      <w:r w:rsidRPr="007351DA">
        <w:rPr>
          <w:szCs w:val="24"/>
        </w:rPr>
        <w:t>-возрастным особенностям детей…</w:t>
      </w:r>
    </w:p>
    <w:p w14:paraId="23DE523C" w14:textId="4371ACF1" w:rsidR="004B7A00" w:rsidRPr="007351DA" w:rsidRDefault="007351DA" w:rsidP="007351DA">
      <w:pPr>
        <w:rPr>
          <w:szCs w:val="24"/>
        </w:rPr>
      </w:pPr>
      <w:r>
        <w:rPr>
          <w:szCs w:val="24"/>
        </w:rPr>
        <w:t>…</w:t>
      </w:r>
    </w:p>
    <w:p w14:paraId="019624D3" w14:textId="68A23DB0" w:rsidR="004B7A00" w:rsidRPr="007351DA" w:rsidRDefault="004B7A00" w:rsidP="007351DA">
      <w:pPr>
        <w:ind w:firstLine="709"/>
        <w:rPr>
          <w:color w:val="000000" w:themeColor="text1"/>
          <w:szCs w:val="24"/>
          <w:shd w:val="clear" w:color="auto" w:fill="FFFFFF"/>
        </w:rPr>
      </w:pPr>
      <w:r w:rsidRPr="007351DA">
        <w:rPr>
          <w:szCs w:val="24"/>
        </w:rPr>
        <w:t>7.3. В помещениях для занятий на музыкальных инструментах и вокалом выполняю</w:t>
      </w:r>
      <w:r w:rsidRPr="007351DA">
        <w:rPr>
          <w:szCs w:val="24"/>
        </w:rPr>
        <w:t>т</w:t>
      </w:r>
      <w:r w:rsidRPr="007351DA">
        <w:rPr>
          <w:szCs w:val="24"/>
        </w:rPr>
        <w:t xml:space="preserve">ся шумоизолирующие мероприятия с использованием </w:t>
      </w:r>
      <w:proofErr w:type="spellStart"/>
      <w:r w:rsidRPr="007351DA">
        <w:rPr>
          <w:szCs w:val="24"/>
        </w:rPr>
        <w:t>шумопоглощающих</w:t>
      </w:r>
      <w:proofErr w:type="spellEnd"/>
      <w:r w:rsidRPr="007351DA">
        <w:rPr>
          <w:szCs w:val="24"/>
        </w:rPr>
        <w:t xml:space="preserve"> отделочных мат</w:t>
      </w:r>
      <w:r w:rsidRPr="007351DA">
        <w:rPr>
          <w:szCs w:val="24"/>
        </w:rPr>
        <w:t>е</w:t>
      </w:r>
      <w:r w:rsidRPr="007351DA">
        <w:rPr>
          <w:szCs w:val="24"/>
        </w:rPr>
        <w:t>риалов,</w:t>
      </w:r>
      <w:r w:rsidR="007351DA">
        <w:rPr>
          <w:szCs w:val="24"/>
        </w:rPr>
        <w:t xml:space="preserve"> безопасных для здоровья детей.</w:t>
      </w:r>
    </w:p>
    <w:p w14:paraId="52E56223" w14:textId="77777777" w:rsidR="002E08D4" w:rsidRPr="007351DA" w:rsidRDefault="002E08D4" w:rsidP="007351DA">
      <w:pPr>
        <w:ind w:firstLine="709"/>
        <w:rPr>
          <w:i/>
          <w:color w:val="000000" w:themeColor="text1"/>
          <w:szCs w:val="24"/>
          <w:shd w:val="clear" w:color="auto" w:fill="FFFFFF"/>
        </w:rPr>
      </w:pPr>
    </w:p>
    <w:p w14:paraId="175FCF34" w14:textId="77777777" w:rsidR="002E08D4" w:rsidRPr="007351DA" w:rsidRDefault="00B67B6D" w:rsidP="007351DA">
      <w:pPr>
        <w:ind w:firstLine="709"/>
        <w:jc w:val="right"/>
        <w:rPr>
          <w:i/>
          <w:szCs w:val="24"/>
        </w:rPr>
      </w:pPr>
      <w:r w:rsidRPr="007351DA">
        <w:rPr>
          <w:i/>
          <w:szCs w:val="24"/>
        </w:rPr>
        <w:t>Источник 2</w:t>
      </w:r>
    </w:p>
    <w:p w14:paraId="350125BB" w14:textId="77777777" w:rsidR="004B7A00" w:rsidRPr="007351DA" w:rsidRDefault="004B7A00" w:rsidP="007351DA">
      <w:pPr>
        <w:ind w:firstLine="709"/>
        <w:jc w:val="center"/>
        <w:rPr>
          <w:b/>
          <w:szCs w:val="24"/>
        </w:rPr>
      </w:pPr>
      <w:r w:rsidRPr="007351DA">
        <w:rPr>
          <w:b/>
          <w:szCs w:val="24"/>
        </w:rPr>
        <w:t>Оснащенность учебных кабинетов и других помещений для реализации образ</w:t>
      </w:r>
      <w:r w:rsidRPr="007351DA">
        <w:rPr>
          <w:b/>
          <w:szCs w:val="24"/>
        </w:rPr>
        <w:t>о</w:t>
      </w:r>
      <w:r w:rsidRPr="007351DA">
        <w:rPr>
          <w:b/>
          <w:szCs w:val="24"/>
        </w:rPr>
        <w:t>вательной программы</w:t>
      </w:r>
    </w:p>
    <w:p w14:paraId="0286B864" w14:textId="77777777" w:rsidR="00B67B6D" w:rsidRPr="007351DA" w:rsidRDefault="00B67B6D" w:rsidP="007351DA">
      <w:pPr>
        <w:rPr>
          <w:szCs w:val="24"/>
        </w:rPr>
      </w:pPr>
      <w:r w:rsidRPr="007351DA">
        <w:rPr>
          <w:szCs w:val="24"/>
        </w:rPr>
        <w:t>Кабинет № 22</w:t>
      </w:r>
    </w:p>
    <w:p w14:paraId="0F5713E8" w14:textId="77777777" w:rsidR="00B67B6D" w:rsidRPr="007351DA" w:rsidRDefault="00B67B6D" w:rsidP="007351DA">
      <w:pPr>
        <w:rPr>
          <w:szCs w:val="24"/>
        </w:rPr>
      </w:pPr>
      <w:r w:rsidRPr="007351DA">
        <w:rPr>
          <w:szCs w:val="24"/>
        </w:rPr>
        <w:t xml:space="preserve">Назначение: </w:t>
      </w:r>
      <w:r w:rsidR="004B7A00" w:rsidRPr="007351DA">
        <w:rPr>
          <w:szCs w:val="24"/>
        </w:rPr>
        <w:t>групповые занятия (</w:t>
      </w:r>
      <w:r w:rsidRPr="007351DA">
        <w:rPr>
          <w:szCs w:val="24"/>
        </w:rPr>
        <w:t>музыкально-теоретически</w:t>
      </w:r>
      <w:r w:rsidR="004B7A00" w:rsidRPr="007351DA">
        <w:rPr>
          <w:szCs w:val="24"/>
        </w:rPr>
        <w:t>е</w:t>
      </w:r>
      <w:r w:rsidRPr="007351DA">
        <w:rPr>
          <w:szCs w:val="24"/>
        </w:rPr>
        <w:t xml:space="preserve"> дисциплины</w:t>
      </w:r>
      <w:r w:rsidR="004B7A00" w:rsidRPr="007351DA">
        <w:rPr>
          <w:szCs w:val="24"/>
        </w:rPr>
        <w:t>)</w:t>
      </w:r>
    </w:p>
    <w:p w14:paraId="76D10B9E" w14:textId="77777777" w:rsidR="002E08D4" w:rsidRPr="007351DA" w:rsidRDefault="002E08D4" w:rsidP="007351DA">
      <w:pPr>
        <w:rPr>
          <w:szCs w:val="24"/>
        </w:rPr>
      </w:pPr>
      <w:r w:rsidRPr="007351DA">
        <w:rPr>
          <w:szCs w:val="24"/>
        </w:rPr>
        <w:t>Площадь</w:t>
      </w:r>
      <w:r w:rsidR="004B7A00" w:rsidRPr="007351DA">
        <w:rPr>
          <w:szCs w:val="24"/>
        </w:rPr>
        <w:t>:</w:t>
      </w:r>
      <w:r w:rsidRPr="007351DA">
        <w:rPr>
          <w:szCs w:val="24"/>
        </w:rPr>
        <w:t xml:space="preserve"> 23 м</w:t>
      </w:r>
      <w:proofErr w:type="gramStart"/>
      <w:r w:rsidRPr="007351DA">
        <w:rPr>
          <w:szCs w:val="24"/>
          <w:vertAlign w:val="superscript"/>
        </w:rPr>
        <w:t>2</w:t>
      </w:r>
      <w:proofErr w:type="gramEnd"/>
      <w:r w:rsidRPr="007351DA">
        <w:rPr>
          <w:szCs w:val="24"/>
        </w:rPr>
        <w:t>.</w:t>
      </w:r>
    </w:p>
    <w:p w14:paraId="128806B5" w14:textId="5B6EC859" w:rsidR="004B7A00" w:rsidRPr="007351DA" w:rsidRDefault="004B7A00" w:rsidP="007351DA">
      <w:pPr>
        <w:rPr>
          <w:szCs w:val="24"/>
        </w:rPr>
      </w:pPr>
      <w:r w:rsidRPr="007351DA">
        <w:rPr>
          <w:szCs w:val="24"/>
        </w:rPr>
        <w:t>Оснащение: мебель и оборудование (стол преподавателя, столы для студентов 5 шт., стулья (13), шкаф</w:t>
      </w:r>
      <w:proofErr w:type="gramStart"/>
      <w:r w:rsidRPr="007351DA">
        <w:rPr>
          <w:szCs w:val="24"/>
        </w:rPr>
        <w:t>.</w:t>
      </w:r>
      <w:proofErr w:type="gramEnd"/>
      <w:r w:rsidRPr="007351DA">
        <w:rPr>
          <w:szCs w:val="24"/>
        </w:rPr>
        <w:t xml:space="preserve"> </w:t>
      </w:r>
      <w:proofErr w:type="gramStart"/>
      <w:r w:rsidRPr="007351DA">
        <w:rPr>
          <w:szCs w:val="24"/>
        </w:rPr>
        <w:t>с</w:t>
      </w:r>
      <w:proofErr w:type="gramEnd"/>
      <w:r w:rsidRPr="007351DA">
        <w:rPr>
          <w:szCs w:val="24"/>
        </w:rPr>
        <w:t>ейф; -</w:t>
      </w:r>
      <w:r w:rsidR="007351DA">
        <w:rPr>
          <w:szCs w:val="24"/>
        </w:rPr>
        <w:t xml:space="preserve"> </w:t>
      </w:r>
      <w:r w:rsidRPr="007351DA">
        <w:rPr>
          <w:szCs w:val="24"/>
        </w:rPr>
        <w:t>документация (нормативная, учебно-программная, учебно-методическая); оборудование, приборы, технические средства (пианино)</w:t>
      </w:r>
    </w:p>
    <w:p w14:paraId="07459315" w14:textId="77777777" w:rsidR="002E08D4" w:rsidRPr="007351DA" w:rsidRDefault="002E08D4" w:rsidP="007351DA">
      <w:pPr>
        <w:ind w:firstLine="709"/>
        <w:rPr>
          <w:szCs w:val="24"/>
        </w:rPr>
      </w:pPr>
    </w:p>
    <w:p w14:paraId="1A09763D" w14:textId="53063ACE" w:rsidR="00A50023" w:rsidRPr="007351DA" w:rsidRDefault="00A50023" w:rsidP="007351DA">
      <w:pPr>
        <w:jc w:val="center"/>
        <w:rPr>
          <w:b/>
          <w:szCs w:val="24"/>
        </w:rPr>
      </w:pPr>
      <w:r w:rsidRPr="007351DA">
        <w:rPr>
          <w:b/>
          <w:szCs w:val="24"/>
        </w:rPr>
        <w:t>Фотографии кабинета № 22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351DA" w14:paraId="20B17288" w14:textId="77777777" w:rsidTr="00E264F4">
        <w:tc>
          <w:tcPr>
            <w:tcW w:w="4927" w:type="dxa"/>
          </w:tcPr>
          <w:p w14:paraId="32CC67CF" w14:textId="70ADF626" w:rsidR="007351DA" w:rsidRDefault="007351DA" w:rsidP="007351DA">
            <w:pPr>
              <w:rPr>
                <w:szCs w:val="24"/>
              </w:rPr>
            </w:pPr>
            <w:r w:rsidRPr="007351DA">
              <w:rPr>
                <w:noProof/>
                <w:color w:val="000000" w:themeColor="text1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5CC910C1" wp14:editId="038F5ADF">
                  <wp:extent cx="2811780" cy="3063240"/>
                  <wp:effectExtent l="0" t="0" r="762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91c7a6187964bf1dcf78d1120773bf30-V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-548"/>
                          <a:stretch/>
                        </pic:blipFill>
                        <pic:spPr bwMode="auto">
                          <a:xfrm>
                            <a:off x="0" y="0"/>
                            <a:ext cx="2811780" cy="3063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14:paraId="66B74A7C" w14:textId="425CED29" w:rsidR="007351DA" w:rsidRDefault="007351DA" w:rsidP="007351DA">
            <w:pPr>
              <w:rPr>
                <w:szCs w:val="24"/>
              </w:rPr>
            </w:pPr>
            <w:r w:rsidRPr="007351DA">
              <w:rPr>
                <w:noProof/>
                <w:color w:val="000000" w:themeColor="text1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020303F5" wp14:editId="7A5B55F1">
                  <wp:extent cx="2933479" cy="3063240"/>
                  <wp:effectExtent l="0" t="0" r="635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a343f3fa7c071bddaebc0ca380b1262d-V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500"/>
                          <a:stretch/>
                        </pic:blipFill>
                        <pic:spPr bwMode="auto">
                          <a:xfrm>
                            <a:off x="0" y="0"/>
                            <a:ext cx="2944075" cy="3074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F4" w14:paraId="7D3C1668" w14:textId="77777777" w:rsidTr="00766E55">
        <w:tc>
          <w:tcPr>
            <w:tcW w:w="9854" w:type="dxa"/>
            <w:gridSpan w:val="2"/>
          </w:tcPr>
          <w:p w14:paraId="0D331F15" w14:textId="7B0BC95A" w:rsidR="00E264F4" w:rsidRPr="007351DA" w:rsidRDefault="00E264F4" w:rsidP="00E264F4">
            <w:pPr>
              <w:jc w:val="center"/>
              <w:rPr>
                <w:noProof/>
                <w:color w:val="000000" w:themeColor="text1"/>
                <w:szCs w:val="24"/>
                <w:shd w:val="clear" w:color="auto" w:fill="FFFFFF"/>
                <w:lang w:eastAsia="ru-RU"/>
              </w:rPr>
            </w:pPr>
            <w:r w:rsidRPr="007351DA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13A11B5E" wp14:editId="5DBE4A93">
                  <wp:extent cx="2811780" cy="3749039"/>
                  <wp:effectExtent l="0" t="0" r="762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7fade79613630b6bdfb7e12293e23651-V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7911" cy="3757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45EBC8" w14:textId="77777777" w:rsidR="007351DA" w:rsidRPr="007351DA" w:rsidRDefault="007351DA" w:rsidP="007351DA">
      <w:pPr>
        <w:rPr>
          <w:szCs w:val="24"/>
        </w:rPr>
      </w:pPr>
    </w:p>
    <w:p w14:paraId="5F13F003" w14:textId="77777777" w:rsidR="002E08D4" w:rsidRPr="007351DA" w:rsidRDefault="002E08D4" w:rsidP="007351DA">
      <w:pPr>
        <w:rPr>
          <w:szCs w:val="24"/>
          <w:u w:val="single"/>
        </w:rPr>
      </w:pPr>
      <w:r w:rsidRPr="007351DA">
        <w:rPr>
          <w:szCs w:val="24"/>
          <w:u w:val="single"/>
        </w:rPr>
        <w:t>Инструмент проверки</w:t>
      </w:r>
    </w:p>
    <w:p w14:paraId="637805D2" w14:textId="77777777" w:rsidR="002E08D4" w:rsidRPr="007351DA" w:rsidRDefault="002E08D4" w:rsidP="007351DA">
      <w:pPr>
        <w:rPr>
          <w:sz w:val="10"/>
          <w:szCs w:val="10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25"/>
        <w:gridCol w:w="1106"/>
        <w:gridCol w:w="5423"/>
      </w:tblGrid>
      <w:tr w:rsidR="002E08D4" w:rsidRPr="007351DA" w14:paraId="32ADB56E" w14:textId="77777777" w:rsidTr="007351DA">
        <w:tc>
          <w:tcPr>
            <w:tcW w:w="3230" w:type="dxa"/>
          </w:tcPr>
          <w:p w14:paraId="4B850B64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Критерии</w:t>
            </w:r>
          </w:p>
        </w:tc>
        <w:tc>
          <w:tcPr>
            <w:tcW w:w="1074" w:type="dxa"/>
          </w:tcPr>
          <w:p w14:paraId="6134A7EF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Оценка</w:t>
            </w:r>
          </w:p>
          <w:p w14:paraId="76EDFF99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(+/-)</w:t>
            </w:r>
          </w:p>
        </w:tc>
        <w:tc>
          <w:tcPr>
            <w:tcW w:w="5267" w:type="dxa"/>
          </w:tcPr>
          <w:p w14:paraId="6C1DB488" w14:textId="77777777" w:rsidR="002E08D4" w:rsidRPr="007351DA" w:rsidRDefault="002E08D4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Комментарий</w:t>
            </w:r>
          </w:p>
        </w:tc>
      </w:tr>
      <w:tr w:rsidR="00A50023" w:rsidRPr="007351DA" w14:paraId="03C392EF" w14:textId="77777777" w:rsidTr="007351DA">
        <w:tc>
          <w:tcPr>
            <w:tcW w:w="3230" w:type="dxa"/>
            <w:vAlign w:val="center"/>
          </w:tcPr>
          <w:p w14:paraId="4D7E1FF5" w14:textId="1D5F92A8" w:rsidR="00A50023" w:rsidRPr="007351DA" w:rsidRDefault="00A50023" w:rsidP="007351DA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Соответствие площади п</w:t>
            </w:r>
            <w:r w:rsidRPr="007351DA">
              <w:rPr>
                <w:color w:val="000000" w:themeColor="text1"/>
                <w:szCs w:val="24"/>
                <w:shd w:val="clear" w:color="auto" w:fill="FFFFFF"/>
              </w:rPr>
              <w:t>о</w:t>
            </w:r>
            <w:r w:rsidRPr="007351DA">
              <w:rPr>
                <w:color w:val="000000" w:themeColor="text1"/>
                <w:szCs w:val="24"/>
                <w:shd w:val="clear" w:color="auto" w:fill="FFFFFF"/>
              </w:rPr>
              <w:t>мещения требованиям</w:t>
            </w:r>
            <w:r w:rsidRPr="007351DA">
              <w:rPr>
                <w:szCs w:val="24"/>
              </w:rPr>
              <w:t xml:space="preserve"> Са</w:t>
            </w:r>
            <w:r w:rsidRPr="007351DA">
              <w:rPr>
                <w:szCs w:val="24"/>
              </w:rPr>
              <w:t>н</w:t>
            </w:r>
            <w:r w:rsidRPr="007351DA">
              <w:rPr>
                <w:szCs w:val="24"/>
              </w:rPr>
              <w:t>ПиН</w:t>
            </w:r>
          </w:p>
        </w:tc>
        <w:tc>
          <w:tcPr>
            <w:tcW w:w="1074" w:type="dxa"/>
          </w:tcPr>
          <w:p w14:paraId="1D9616CD" w14:textId="77777777" w:rsidR="00A50023" w:rsidRPr="007351DA" w:rsidRDefault="00A50023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+</w:t>
            </w:r>
          </w:p>
        </w:tc>
        <w:tc>
          <w:tcPr>
            <w:tcW w:w="5267" w:type="dxa"/>
          </w:tcPr>
          <w:p w14:paraId="463F29E8" w14:textId="77777777" w:rsidR="00A50023" w:rsidRPr="007351DA" w:rsidRDefault="00A50023" w:rsidP="007351DA">
            <w:pPr>
              <w:rPr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A50023" w:rsidRPr="007351DA" w14:paraId="313108D5" w14:textId="77777777" w:rsidTr="007351DA">
        <w:tc>
          <w:tcPr>
            <w:tcW w:w="3230" w:type="dxa"/>
            <w:vAlign w:val="center"/>
          </w:tcPr>
          <w:p w14:paraId="3ECE53C6" w14:textId="23FC0EA4" w:rsidR="00A50023" w:rsidRPr="007351DA" w:rsidRDefault="00A50023" w:rsidP="007351DA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>Соответствие материалов о</w:t>
            </w:r>
            <w:r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>т</w:t>
            </w:r>
            <w:r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>делки помещения требован</w:t>
            </w:r>
            <w:r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>и</w:t>
            </w:r>
            <w:r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 xml:space="preserve">ям </w:t>
            </w:r>
            <w:r w:rsidRPr="007351DA">
              <w:rPr>
                <w:szCs w:val="24"/>
              </w:rPr>
              <w:t>СанПиН</w:t>
            </w:r>
          </w:p>
        </w:tc>
        <w:tc>
          <w:tcPr>
            <w:tcW w:w="1074" w:type="dxa"/>
          </w:tcPr>
          <w:p w14:paraId="6A09E912" w14:textId="77777777" w:rsidR="00A50023" w:rsidRPr="007351DA" w:rsidRDefault="00A50023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-</w:t>
            </w:r>
          </w:p>
        </w:tc>
        <w:tc>
          <w:tcPr>
            <w:tcW w:w="5267" w:type="dxa"/>
          </w:tcPr>
          <w:p w14:paraId="418C61C0" w14:textId="77777777" w:rsidR="00A50023" w:rsidRPr="007351DA" w:rsidRDefault="00A50023" w:rsidP="007351DA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1. Материалы не устойчивы к проведению вла</w:t>
            </w:r>
            <w:r w:rsidRPr="007351DA">
              <w:rPr>
                <w:color w:val="000000" w:themeColor="text1"/>
                <w:szCs w:val="24"/>
                <w:shd w:val="clear" w:color="auto" w:fill="FFFFFF"/>
              </w:rPr>
              <w:t>ж</w:t>
            </w:r>
            <w:r w:rsidRPr="007351DA">
              <w:rPr>
                <w:color w:val="000000" w:themeColor="text1"/>
                <w:szCs w:val="24"/>
                <w:shd w:val="clear" w:color="auto" w:fill="FFFFFF"/>
              </w:rPr>
              <w:t>ной уборки и дезинфекции</w:t>
            </w:r>
          </w:p>
          <w:p w14:paraId="531196B3" w14:textId="31897B11" w:rsidR="00A50023" w:rsidRPr="007351DA" w:rsidRDefault="00A50023" w:rsidP="007351DA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2. Покрытие стен не гладкое, нарушена целос</w:t>
            </w:r>
            <w:r w:rsidRPr="007351DA">
              <w:rPr>
                <w:color w:val="000000" w:themeColor="text1"/>
                <w:szCs w:val="24"/>
                <w:shd w:val="clear" w:color="auto" w:fill="FFFFFF"/>
              </w:rPr>
              <w:t>т</w:t>
            </w:r>
            <w:r w:rsidR="007351DA">
              <w:rPr>
                <w:color w:val="000000" w:themeColor="text1"/>
                <w:szCs w:val="24"/>
                <w:shd w:val="clear" w:color="auto" w:fill="FFFFFF"/>
              </w:rPr>
              <w:t>ность</w:t>
            </w:r>
          </w:p>
        </w:tc>
      </w:tr>
      <w:tr w:rsidR="00A50023" w:rsidRPr="007351DA" w14:paraId="2428F832" w14:textId="77777777" w:rsidTr="007351DA">
        <w:tc>
          <w:tcPr>
            <w:tcW w:w="3230" w:type="dxa"/>
            <w:vAlign w:val="center"/>
          </w:tcPr>
          <w:p w14:paraId="3B7B4B86" w14:textId="17CA7ABA" w:rsidR="00A50023" w:rsidRPr="007351DA" w:rsidRDefault="00A50023" w:rsidP="007351DA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 xml:space="preserve">Соответствие освещения </w:t>
            </w:r>
            <w:r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>тр</w:t>
            </w:r>
            <w:r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>е</w:t>
            </w:r>
            <w:r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 xml:space="preserve">бованиям </w:t>
            </w:r>
            <w:r w:rsidRPr="007351DA">
              <w:rPr>
                <w:szCs w:val="24"/>
              </w:rPr>
              <w:t>СанПиН</w:t>
            </w:r>
            <w:r w:rsidRPr="007351DA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74" w:type="dxa"/>
          </w:tcPr>
          <w:p w14:paraId="33E67AC6" w14:textId="77777777" w:rsidR="00A50023" w:rsidRPr="007351DA" w:rsidRDefault="00A50023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-</w:t>
            </w:r>
          </w:p>
        </w:tc>
        <w:tc>
          <w:tcPr>
            <w:tcW w:w="5267" w:type="dxa"/>
          </w:tcPr>
          <w:p w14:paraId="27D13220" w14:textId="77777777" w:rsidR="00A50023" w:rsidRPr="007351DA" w:rsidRDefault="00A50023" w:rsidP="007351DA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3. Направленность светового потока не левост</w:t>
            </w:r>
            <w:r w:rsidRPr="007351DA">
              <w:rPr>
                <w:color w:val="000000" w:themeColor="text1"/>
                <w:szCs w:val="24"/>
                <w:shd w:val="clear" w:color="auto" w:fill="FFFFFF"/>
              </w:rPr>
              <w:t>о</w:t>
            </w:r>
            <w:r w:rsidRPr="007351DA">
              <w:rPr>
                <w:color w:val="000000" w:themeColor="text1"/>
                <w:szCs w:val="24"/>
                <w:shd w:val="clear" w:color="auto" w:fill="FFFFFF"/>
              </w:rPr>
              <w:t>ронняя</w:t>
            </w:r>
          </w:p>
          <w:p w14:paraId="703EE05E" w14:textId="5A6A0D2B" w:rsidR="00A50023" w:rsidRPr="007351DA" w:rsidRDefault="00A50023" w:rsidP="007351DA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 xml:space="preserve">4. Учебная доска не </w:t>
            </w:r>
            <w:proofErr w:type="gramStart"/>
            <w:r w:rsidRPr="007351DA">
              <w:rPr>
                <w:color w:val="000000" w:themeColor="text1"/>
                <w:szCs w:val="24"/>
                <w:shd w:val="clear" w:color="auto" w:fill="FFFFFF"/>
              </w:rPr>
              <w:t>подсвечена</w:t>
            </w:r>
            <w:proofErr w:type="gramEnd"/>
            <w:r w:rsidRPr="007351DA">
              <w:rPr>
                <w:color w:val="000000" w:themeColor="text1"/>
                <w:szCs w:val="24"/>
                <w:shd w:val="clear" w:color="auto" w:fill="FFFFFF"/>
              </w:rPr>
              <w:t xml:space="preserve"> / не имеет равн</w:t>
            </w:r>
            <w:r w:rsidRPr="007351DA">
              <w:rPr>
                <w:color w:val="000000" w:themeColor="text1"/>
                <w:szCs w:val="24"/>
                <w:shd w:val="clear" w:color="auto" w:fill="FFFFFF"/>
              </w:rPr>
              <w:t>о</w:t>
            </w:r>
            <w:r w:rsidRPr="007351DA">
              <w:rPr>
                <w:color w:val="000000" w:themeColor="text1"/>
                <w:szCs w:val="24"/>
                <w:shd w:val="clear" w:color="auto" w:fill="FFFFFF"/>
              </w:rPr>
              <w:t>мерного искусственного освещения</w:t>
            </w:r>
          </w:p>
        </w:tc>
      </w:tr>
      <w:tr w:rsidR="00A50023" w:rsidRPr="007351DA" w14:paraId="41662E78" w14:textId="77777777" w:rsidTr="007351DA">
        <w:tc>
          <w:tcPr>
            <w:tcW w:w="3230" w:type="dxa"/>
            <w:vAlign w:val="center"/>
          </w:tcPr>
          <w:p w14:paraId="3A0FF5F2" w14:textId="61C3B50C" w:rsidR="00A50023" w:rsidRPr="007351DA" w:rsidRDefault="00A50023" w:rsidP="007351DA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 xml:space="preserve">Соответствие оборудования </w:t>
            </w:r>
            <w:r w:rsidRPr="007351DA">
              <w:rPr>
                <w:rFonts w:eastAsia="Times New Roman"/>
                <w:color w:val="000000" w:themeColor="text1"/>
                <w:spacing w:val="2"/>
                <w:szCs w:val="24"/>
                <w:lang w:eastAsia="ru-RU"/>
              </w:rPr>
              <w:t xml:space="preserve">требованиям </w:t>
            </w:r>
            <w:r w:rsidRPr="007351DA">
              <w:rPr>
                <w:szCs w:val="24"/>
              </w:rPr>
              <w:t>СанПиН</w:t>
            </w:r>
          </w:p>
        </w:tc>
        <w:tc>
          <w:tcPr>
            <w:tcW w:w="1074" w:type="dxa"/>
          </w:tcPr>
          <w:p w14:paraId="1BBD13F9" w14:textId="77777777" w:rsidR="00A50023" w:rsidRPr="007351DA" w:rsidRDefault="00A50023" w:rsidP="007351DA">
            <w:pPr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-</w:t>
            </w:r>
          </w:p>
        </w:tc>
        <w:tc>
          <w:tcPr>
            <w:tcW w:w="5267" w:type="dxa"/>
          </w:tcPr>
          <w:p w14:paraId="28930EC0" w14:textId="77777777" w:rsidR="00A50023" w:rsidRPr="007351DA" w:rsidRDefault="00A50023" w:rsidP="007351DA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5. Мебель не комплектная, не стандартная</w:t>
            </w:r>
          </w:p>
          <w:p w14:paraId="33E11829" w14:textId="77777777" w:rsidR="00A50023" w:rsidRPr="007351DA" w:rsidRDefault="00A50023" w:rsidP="007351DA">
            <w:pPr>
              <w:rPr>
                <w:color w:val="000000" w:themeColor="text1"/>
                <w:szCs w:val="24"/>
                <w:shd w:val="clear" w:color="auto" w:fill="FFFFFF"/>
              </w:rPr>
            </w:pPr>
            <w:r w:rsidRPr="007351DA">
              <w:rPr>
                <w:color w:val="000000" w:themeColor="text1"/>
                <w:szCs w:val="24"/>
                <w:shd w:val="clear" w:color="auto" w:fill="FFFFFF"/>
              </w:rPr>
              <w:t>6. Часть стульев с мягким покрытием</w:t>
            </w:r>
          </w:p>
        </w:tc>
      </w:tr>
    </w:tbl>
    <w:p w14:paraId="5630AD66" w14:textId="77777777" w:rsidR="002E08D4" w:rsidRPr="007351DA" w:rsidRDefault="002E08D4" w:rsidP="007351DA">
      <w:pPr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9"/>
        <w:gridCol w:w="2245"/>
      </w:tblGrid>
      <w:tr w:rsidR="002E08D4" w:rsidRPr="007351DA" w14:paraId="602F0347" w14:textId="77777777" w:rsidTr="007351DA">
        <w:tc>
          <w:tcPr>
            <w:tcW w:w="7390" w:type="dxa"/>
          </w:tcPr>
          <w:p w14:paraId="44F08EB3" w14:textId="77777777" w:rsidR="002E08D4" w:rsidRPr="007351DA" w:rsidRDefault="002E08D4" w:rsidP="007351DA">
            <w:pPr>
              <w:rPr>
                <w:szCs w:val="24"/>
              </w:rPr>
            </w:pPr>
            <w:r w:rsidRPr="007351DA">
              <w:rPr>
                <w:szCs w:val="24"/>
              </w:rPr>
              <w:t>За каждую верно данную оценку</w:t>
            </w:r>
          </w:p>
        </w:tc>
        <w:tc>
          <w:tcPr>
            <w:tcW w:w="2181" w:type="dxa"/>
          </w:tcPr>
          <w:p w14:paraId="15884944" w14:textId="77777777" w:rsidR="002E08D4" w:rsidRPr="007351DA" w:rsidRDefault="002E08D4" w:rsidP="007351DA">
            <w:pPr>
              <w:rPr>
                <w:szCs w:val="24"/>
              </w:rPr>
            </w:pPr>
            <w:r w:rsidRPr="007351DA">
              <w:rPr>
                <w:szCs w:val="24"/>
              </w:rPr>
              <w:t>1 балл</w:t>
            </w:r>
          </w:p>
        </w:tc>
      </w:tr>
      <w:tr w:rsidR="002E08D4" w:rsidRPr="007351DA" w14:paraId="678428A8" w14:textId="77777777" w:rsidTr="007351DA">
        <w:tc>
          <w:tcPr>
            <w:tcW w:w="7390" w:type="dxa"/>
          </w:tcPr>
          <w:p w14:paraId="008D11DE" w14:textId="77777777" w:rsidR="002E08D4" w:rsidRPr="007351DA" w:rsidRDefault="002E08D4" w:rsidP="007351DA">
            <w:pPr>
              <w:jc w:val="center"/>
              <w:rPr>
                <w:i/>
                <w:szCs w:val="24"/>
              </w:rPr>
            </w:pPr>
            <w:r w:rsidRPr="007351DA">
              <w:rPr>
                <w:i/>
                <w:szCs w:val="24"/>
              </w:rPr>
              <w:t>Максимально</w:t>
            </w:r>
          </w:p>
        </w:tc>
        <w:tc>
          <w:tcPr>
            <w:tcW w:w="2181" w:type="dxa"/>
          </w:tcPr>
          <w:p w14:paraId="36583C7E" w14:textId="77777777" w:rsidR="002E08D4" w:rsidRPr="007351DA" w:rsidRDefault="002E08D4" w:rsidP="007351DA">
            <w:pPr>
              <w:jc w:val="right"/>
              <w:rPr>
                <w:i/>
                <w:szCs w:val="24"/>
              </w:rPr>
            </w:pPr>
            <w:r w:rsidRPr="007351DA">
              <w:rPr>
                <w:i/>
                <w:szCs w:val="24"/>
              </w:rPr>
              <w:t>4 балла</w:t>
            </w:r>
          </w:p>
        </w:tc>
      </w:tr>
      <w:tr w:rsidR="00A50023" w:rsidRPr="007351DA" w14:paraId="077ED2C4" w14:textId="77777777" w:rsidTr="007351DA">
        <w:tc>
          <w:tcPr>
            <w:tcW w:w="7390" w:type="dxa"/>
          </w:tcPr>
          <w:p w14:paraId="611D431E" w14:textId="77777777" w:rsidR="00A50023" w:rsidRPr="007351DA" w:rsidRDefault="00A50023" w:rsidP="007351DA">
            <w:pPr>
              <w:rPr>
                <w:szCs w:val="24"/>
              </w:rPr>
            </w:pPr>
            <w:r w:rsidRPr="007351DA">
              <w:rPr>
                <w:szCs w:val="24"/>
              </w:rPr>
              <w:t>За каждый верный комментарий</w:t>
            </w:r>
          </w:p>
        </w:tc>
        <w:tc>
          <w:tcPr>
            <w:tcW w:w="2181" w:type="dxa"/>
          </w:tcPr>
          <w:p w14:paraId="40BD8AC0" w14:textId="086B49AC" w:rsidR="00A50023" w:rsidRPr="007351DA" w:rsidRDefault="00A50023" w:rsidP="007351DA">
            <w:pPr>
              <w:rPr>
                <w:szCs w:val="24"/>
              </w:rPr>
            </w:pPr>
            <w:r w:rsidRPr="007351DA">
              <w:rPr>
                <w:szCs w:val="24"/>
              </w:rPr>
              <w:t>1 балл</w:t>
            </w:r>
          </w:p>
        </w:tc>
      </w:tr>
      <w:tr w:rsidR="00A50023" w:rsidRPr="007351DA" w14:paraId="08B109A6" w14:textId="77777777" w:rsidTr="007351DA">
        <w:tc>
          <w:tcPr>
            <w:tcW w:w="7390" w:type="dxa"/>
          </w:tcPr>
          <w:p w14:paraId="3FBB65E7" w14:textId="77777777" w:rsidR="00A50023" w:rsidRPr="007351DA" w:rsidRDefault="00A50023" w:rsidP="007351DA">
            <w:pPr>
              <w:jc w:val="center"/>
              <w:rPr>
                <w:i/>
                <w:szCs w:val="24"/>
              </w:rPr>
            </w:pPr>
            <w:r w:rsidRPr="007351DA">
              <w:rPr>
                <w:i/>
                <w:szCs w:val="24"/>
              </w:rPr>
              <w:t>Максимально</w:t>
            </w:r>
          </w:p>
        </w:tc>
        <w:tc>
          <w:tcPr>
            <w:tcW w:w="2181" w:type="dxa"/>
          </w:tcPr>
          <w:p w14:paraId="67BB628A" w14:textId="02430FD9" w:rsidR="00A50023" w:rsidRPr="007351DA" w:rsidRDefault="00A50023" w:rsidP="007351DA">
            <w:pPr>
              <w:jc w:val="right"/>
              <w:rPr>
                <w:i/>
                <w:szCs w:val="24"/>
              </w:rPr>
            </w:pPr>
            <w:r w:rsidRPr="007351DA">
              <w:rPr>
                <w:i/>
                <w:szCs w:val="24"/>
              </w:rPr>
              <w:t>6 баллов</w:t>
            </w:r>
          </w:p>
        </w:tc>
      </w:tr>
      <w:tr w:rsidR="00A50023" w:rsidRPr="007351DA" w14:paraId="4803F48F" w14:textId="77777777" w:rsidTr="007351DA">
        <w:tc>
          <w:tcPr>
            <w:tcW w:w="7390" w:type="dxa"/>
          </w:tcPr>
          <w:p w14:paraId="0BA55CF4" w14:textId="1540B717" w:rsidR="00A50023" w:rsidRPr="007351DA" w:rsidRDefault="00A50023" w:rsidP="007351DA">
            <w:pPr>
              <w:rPr>
                <w:szCs w:val="24"/>
              </w:rPr>
            </w:pPr>
            <w:r w:rsidRPr="007351DA">
              <w:rPr>
                <w:szCs w:val="24"/>
              </w:rPr>
              <w:t>Отсутствуют избыточные комментарии (при наличии хотя бы одного верного комментария)</w:t>
            </w:r>
          </w:p>
        </w:tc>
        <w:tc>
          <w:tcPr>
            <w:tcW w:w="2181" w:type="dxa"/>
          </w:tcPr>
          <w:p w14:paraId="4F81104F" w14:textId="77777777" w:rsidR="00A50023" w:rsidRPr="007351DA" w:rsidRDefault="00A50023" w:rsidP="007351DA">
            <w:pPr>
              <w:rPr>
                <w:szCs w:val="24"/>
              </w:rPr>
            </w:pPr>
            <w:r w:rsidRPr="007351DA">
              <w:rPr>
                <w:szCs w:val="24"/>
              </w:rPr>
              <w:t>1 балл</w:t>
            </w:r>
          </w:p>
        </w:tc>
      </w:tr>
      <w:tr w:rsidR="00A50023" w:rsidRPr="007351DA" w14:paraId="4F319A29" w14:textId="77777777" w:rsidTr="007351DA">
        <w:tc>
          <w:tcPr>
            <w:tcW w:w="7390" w:type="dxa"/>
          </w:tcPr>
          <w:p w14:paraId="40714E44" w14:textId="77777777" w:rsidR="00A50023" w:rsidRPr="007351DA" w:rsidRDefault="00A50023" w:rsidP="007351DA">
            <w:pPr>
              <w:jc w:val="left"/>
              <w:rPr>
                <w:b/>
                <w:i/>
                <w:szCs w:val="24"/>
              </w:rPr>
            </w:pPr>
            <w:r w:rsidRPr="007351DA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2181" w:type="dxa"/>
          </w:tcPr>
          <w:p w14:paraId="4CB8EE98" w14:textId="3DC23348" w:rsidR="00A50023" w:rsidRPr="007351DA" w:rsidRDefault="00A50023" w:rsidP="007351DA">
            <w:pPr>
              <w:jc w:val="left"/>
              <w:rPr>
                <w:b/>
                <w:i/>
                <w:szCs w:val="24"/>
              </w:rPr>
            </w:pPr>
            <w:r w:rsidRPr="007351DA">
              <w:rPr>
                <w:b/>
                <w:i/>
                <w:szCs w:val="24"/>
              </w:rPr>
              <w:t>11 баллов</w:t>
            </w:r>
          </w:p>
        </w:tc>
      </w:tr>
    </w:tbl>
    <w:p w14:paraId="2BA226A1" w14:textId="77777777" w:rsidR="009205D1" w:rsidRPr="007351DA" w:rsidRDefault="009205D1" w:rsidP="007351DA">
      <w:pPr>
        <w:rPr>
          <w:szCs w:val="24"/>
        </w:rPr>
      </w:pPr>
    </w:p>
    <w:sectPr w:rsidR="009205D1" w:rsidRPr="007351DA" w:rsidSect="007351D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D4"/>
    <w:rsid w:val="002E08D4"/>
    <w:rsid w:val="00414A7A"/>
    <w:rsid w:val="004B7A00"/>
    <w:rsid w:val="005A7E8C"/>
    <w:rsid w:val="007351DA"/>
    <w:rsid w:val="008F0F74"/>
    <w:rsid w:val="009205D1"/>
    <w:rsid w:val="00934F01"/>
    <w:rsid w:val="00A12D81"/>
    <w:rsid w:val="00A50023"/>
    <w:rsid w:val="00AD2358"/>
    <w:rsid w:val="00B67B6D"/>
    <w:rsid w:val="00E264F4"/>
    <w:rsid w:val="42988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D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D4"/>
    <w:pPr>
      <w:ind w:left="720"/>
      <w:contextualSpacing/>
    </w:pPr>
  </w:style>
  <w:style w:type="table" w:styleId="a4">
    <w:name w:val="Table Grid"/>
    <w:basedOn w:val="a1"/>
    <w:uiPriority w:val="59"/>
    <w:rsid w:val="002E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0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8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D4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D4"/>
    <w:pPr>
      <w:ind w:left="720"/>
      <w:contextualSpacing/>
    </w:pPr>
  </w:style>
  <w:style w:type="table" w:styleId="a4">
    <w:name w:val="Table Grid"/>
    <w:basedOn w:val="a1"/>
    <w:uiPriority w:val="59"/>
    <w:rsid w:val="002E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08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8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AEF0-5A2D-452F-AA4D-09F8D2DC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1039</Words>
  <Characters>5925</Characters>
  <Application>Microsoft Office Word</Application>
  <DocSecurity>0</DocSecurity>
  <Lines>49</Lines>
  <Paragraphs>13</Paragraphs>
  <ScaleCrop>false</ScaleCrop>
  <Company>*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Н1</cp:lastModifiedBy>
  <cp:revision>8</cp:revision>
  <dcterms:created xsi:type="dcterms:W3CDTF">2020-04-30T05:23:00Z</dcterms:created>
  <dcterms:modified xsi:type="dcterms:W3CDTF">2020-07-28T10:21:00Z</dcterms:modified>
</cp:coreProperties>
</file>