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A24FE" w14:textId="77777777" w:rsidR="001C5652" w:rsidRPr="00E45FE1" w:rsidRDefault="001C5652" w:rsidP="00E45FE1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E45FE1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45FE1">
        <w:rPr>
          <w:rFonts w:cstheme="minorHAnsi"/>
          <w:sz w:val="20"/>
          <w:szCs w:val="20"/>
        </w:rPr>
        <w:t>р</w:t>
      </w:r>
      <w:r w:rsidRPr="00E45FE1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45FE1">
        <w:rPr>
          <w:rFonts w:cstheme="minorHAnsi"/>
          <w:sz w:val="20"/>
          <w:szCs w:val="20"/>
        </w:rPr>
        <w:t>ю</w:t>
      </w:r>
      <w:r w:rsidRPr="00E45FE1">
        <w:rPr>
          <w:rFonts w:cstheme="minorHAnsi"/>
          <w:sz w:val="20"/>
          <w:szCs w:val="20"/>
        </w:rPr>
        <w:t>щихся по програ</w:t>
      </w:r>
      <w:r w:rsidRPr="00E45FE1">
        <w:rPr>
          <w:rFonts w:cstheme="minorHAnsi"/>
          <w:sz w:val="20"/>
          <w:szCs w:val="20"/>
        </w:rPr>
        <w:t>м</w:t>
      </w:r>
      <w:r w:rsidRPr="00E45FE1">
        <w:rPr>
          <w:rFonts w:cstheme="minorHAnsi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E45FE1">
        <w:rPr>
          <w:rFonts w:cstheme="minorHAnsi"/>
          <w:sz w:val="20"/>
          <w:szCs w:val="20"/>
        </w:rPr>
        <w:t>о</w:t>
      </w:r>
      <w:r w:rsidRPr="00E45FE1">
        <w:rPr>
          <w:rFonts w:cstheme="minorHAnsi"/>
          <w:sz w:val="20"/>
          <w:szCs w:val="20"/>
        </w:rPr>
        <w:t>ставленного Фондом президентских грантов.</w:t>
      </w:r>
    </w:p>
    <w:p w14:paraId="39FA03CF" w14:textId="77777777" w:rsidR="001C5652" w:rsidRPr="00097868" w:rsidRDefault="001C5652" w:rsidP="001C565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14:paraId="4770E661" w14:textId="77777777" w:rsidR="001C5652" w:rsidRPr="00097868" w:rsidRDefault="001C5652" w:rsidP="001C5652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097868">
        <w:rPr>
          <w:rFonts w:ascii="Times New Roman" w:eastAsia="Arial Unicode MS" w:hAnsi="Times New Roman" w:cs="Times New Roman"/>
          <w:b/>
          <w:sz w:val="24"/>
          <w:szCs w:val="24"/>
        </w:rPr>
        <w:t>Разработчики</w:t>
      </w:r>
    </w:p>
    <w:p w14:paraId="5142EA55" w14:textId="20315F9A" w:rsidR="001C5652" w:rsidRPr="00097868" w:rsidRDefault="001C5652" w:rsidP="001C56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97868">
        <w:rPr>
          <w:rFonts w:ascii="Times New Roman" w:eastAsia="Arial Unicode MS" w:hAnsi="Times New Roman" w:cs="Times New Roman"/>
          <w:sz w:val="24"/>
          <w:szCs w:val="24"/>
        </w:rPr>
        <w:t>Севостьянова О.В., ГБПОУ «</w:t>
      </w:r>
      <w:r w:rsidRPr="00097868">
        <w:rPr>
          <w:rFonts w:ascii="Times New Roman" w:hAnsi="Times New Roman" w:cs="Times New Roman"/>
          <w:sz w:val="24"/>
          <w:szCs w:val="24"/>
        </w:rPr>
        <w:t>Самарский со</w:t>
      </w:r>
      <w:r w:rsidR="00E45FE1">
        <w:rPr>
          <w:rFonts w:ascii="Times New Roman" w:hAnsi="Times New Roman" w:cs="Times New Roman"/>
          <w:sz w:val="24"/>
          <w:szCs w:val="24"/>
        </w:rPr>
        <w:t>циально-педагогический колледж»</w:t>
      </w:r>
    </w:p>
    <w:p w14:paraId="0F24A995" w14:textId="77777777" w:rsidR="001C5652" w:rsidRPr="008A4316" w:rsidRDefault="001C5652" w:rsidP="001C56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proofErr w:type="spellStart"/>
      <w:r w:rsidRPr="008A4316">
        <w:rPr>
          <w:rFonts w:ascii="Times New Roman" w:eastAsia="Arial Unicode MS" w:hAnsi="Times New Roman" w:cs="Times New Roman"/>
          <w:sz w:val="24"/>
          <w:szCs w:val="24"/>
        </w:rPr>
        <w:t>Чурбакова</w:t>
      </w:r>
      <w:proofErr w:type="spellEnd"/>
      <w:r w:rsidRPr="008A4316">
        <w:rPr>
          <w:rFonts w:ascii="Times New Roman" w:eastAsia="Arial Unicode MS" w:hAnsi="Times New Roman" w:cs="Times New Roman"/>
          <w:sz w:val="24"/>
          <w:szCs w:val="24"/>
        </w:rPr>
        <w:t xml:space="preserve"> Е.В., ГБПОУ «Самарский государственный колледж сервисных технологий и д</w:t>
      </w:r>
      <w:r w:rsidRPr="008A4316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8A4316">
        <w:rPr>
          <w:rFonts w:ascii="Times New Roman" w:eastAsia="Arial Unicode MS" w:hAnsi="Times New Roman" w:cs="Times New Roman"/>
          <w:sz w:val="24"/>
          <w:szCs w:val="24"/>
        </w:rPr>
        <w:t>зайн»</w:t>
      </w:r>
    </w:p>
    <w:p w14:paraId="0C8A5F6C" w14:textId="77777777" w:rsidR="001C5652" w:rsidRDefault="001C5652" w:rsidP="001C56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B66F896" w14:textId="77777777" w:rsidR="003F0620" w:rsidRPr="001C5652" w:rsidRDefault="003F0620" w:rsidP="001C56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C565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Назначение задания</w:t>
      </w:r>
    </w:p>
    <w:p w14:paraId="0D17E7A4" w14:textId="3D044EF1" w:rsidR="003F0620" w:rsidRPr="001C5652" w:rsidRDefault="003F0620" w:rsidP="001C5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Компетенция в сфере коммуникации. Эффективное общение: монолог. Уровень </w:t>
      </w:r>
      <w:r w:rsidR="001C5652">
        <w:rPr>
          <w:rFonts w:ascii="Times New Roman" w:eastAsia="Calibri" w:hAnsi="Times New Roman" w:cs="Times New Roman"/>
          <w:sz w:val="24"/>
          <w:szCs w:val="24"/>
          <w:lang w:eastAsia="ru-RU"/>
        </w:rPr>
        <w:t>II</w:t>
      </w:r>
    </w:p>
    <w:p w14:paraId="7BB54A1A" w14:textId="77777777" w:rsidR="003F0620" w:rsidRPr="001C5652" w:rsidRDefault="003F0620" w:rsidP="001C565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val="ru" w:eastAsia="ru-RU"/>
        </w:rPr>
      </w:pPr>
      <w:r w:rsidRPr="001C5652">
        <w:rPr>
          <w:rFonts w:ascii="Times New Roman" w:eastAsia="Arial Unicode MS" w:hAnsi="Times New Roman" w:cs="Times New Roman"/>
          <w:sz w:val="24"/>
          <w:szCs w:val="24"/>
          <w:lang w:val="ru" w:eastAsia="ru-RU"/>
        </w:rPr>
        <w:t>43.02.14</w:t>
      </w:r>
    </w:p>
    <w:p w14:paraId="4AB43189" w14:textId="071AD5DE" w:rsidR="003F0620" w:rsidRPr="001C5652" w:rsidRDefault="003F0620" w:rsidP="001C5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ru-RU"/>
        </w:rPr>
      </w:pPr>
      <w:r w:rsidRPr="001C5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ОП.01 </w:t>
      </w:r>
      <w:r w:rsidRPr="001C5652">
        <w:rPr>
          <w:rFonts w:ascii="Times New Roman" w:hAnsi="Times New Roman" w:cs="Times New Roman"/>
          <w:sz w:val="24"/>
          <w:szCs w:val="24"/>
        </w:rPr>
        <w:t>Менеджмент и управление персоналом в гостиничном деле</w:t>
      </w:r>
    </w:p>
    <w:p w14:paraId="0B12C80E" w14:textId="7CC0B6A3" w:rsidR="003F0620" w:rsidRPr="001C5652" w:rsidRDefault="003F0620" w:rsidP="001C5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Тема: </w:t>
      </w:r>
      <w:proofErr w:type="spellStart"/>
      <w:proofErr w:type="gramStart"/>
      <w:r w:rsidRPr="001C5652">
        <w:rPr>
          <w:rFonts w:ascii="Times New Roman" w:hAnsi="Times New Roman" w:cs="Times New Roman"/>
          <w:bCs/>
          <w:sz w:val="24"/>
          <w:szCs w:val="24"/>
        </w:rPr>
        <w:t>Найм</w:t>
      </w:r>
      <w:proofErr w:type="spellEnd"/>
      <w:r w:rsidRPr="001C5652">
        <w:rPr>
          <w:rFonts w:ascii="Times New Roman" w:hAnsi="Times New Roman" w:cs="Times New Roman"/>
          <w:bCs/>
          <w:sz w:val="24"/>
          <w:szCs w:val="24"/>
        </w:rPr>
        <w:t xml:space="preserve"> и</w:t>
      </w:r>
      <w:proofErr w:type="gramEnd"/>
      <w:r w:rsidRPr="001C5652">
        <w:rPr>
          <w:rFonts w:ascii="Times New Roman" w:hAnsi="Times New Roman" w:cs="Times New Roman"/>
          <w:bCs/>
          <w:sz w:val="24"/>
          <w:szCs w:val="24"/>
        </w:rPr>
        <w:t xml:space="preserve"> отбор кадров для предприятий сферы гостеприимства</w:t>
      </w:r>
    </w:p>
    <w:p w14:paraId="672A6659" w14:textId="77777777" w:rsidR="003F0620" w:rsidRDefault="003F0620" w:rsidP="001C5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955454C" w14:textId="77777777" w:rsidR="001C5652" w:rsidRPr="001C5652" w:rsidRDefault="001C5652" w:rsidP="001C5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95194BC" w14:textId="77777777" w:rsidR="00335738" w:rsidRPr="001C5652" w:rsidRDefault="00335738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52">
        <w:rPr>
          <w:rFonts w:ascii="Times New Roman" w:eastAsia="Calibri" w:hAnsi="Times New Roman" w:cs="Times New Roman"/>
          <w:sz w:val="24"/>
          <w:szCs w:val="24"/>
        </w:rPr>
        <w:t xml:space="preserve">Вы работаете в </w:t>
      </w:r>
      <w:proofErr w:type="spellStart"/>
      <w:r w:rsidRPr="001C5652">
        <w:rPr>
          <w:rFonts w:ascii="Times New Roman" w:eastAsia="Calibri" w:hAnsi="Times New Roman" w:cs="Times New Roman"/>
          <w:sz w:val="24"/>
          <w:szCs w:val="24"/>
        </w:rPr>
        <w:t>клининговой</w:t>
      </w:r>
      <w:proofErr w:type="spellEnd"/>
      <w:r w:rsidRPr="001C5652">
        <w:rPr>
          <w:rFonts w:ascii="Times New Roman" w:eastAsia="Calibri" w:hAnsi="Times New Roman" w:cs="Times New Roman"/>
          <w:sz w:val="24"/>
          <w:szCs w:val="24"/>
        </w:rPr>
        <w:t xml:space="preserve"> компании, которая имеет большой опыт сотрудничества с гостиницами.</w:t>
      </w:r>
    </w:p>
    <w:p w14:paraId="26CBEFA6" w14:textId="1D251015" w:rsidR="002B4CB3" w:rsidRPr="001C5652" w:rsidRDefault="00ED3C1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52">
        <w:rPr>
          <w:rFonts w:ascii="Times New Roman" w:eastAsia="Calibri" w:hAnsi="Times New Roman" w:cs="Times New Roman"/>
          <w:sz w:val="24"/>
          <w:szCs w:val="24"/>
        </w:rPr>
        <w:t>Ва</w:t>
      </w:r>
      <w:r w:rsidR="00E7265D" w:rsidRPr="001C5652">
        <w:rPr>
          <w:rFonts w:ascii="Times New Roman" w:eastAsia="Calibri" w:hAnsi="Times New Roman" w:cs="Times New Roman"/>
          <w:sz w:val="24"/>
          <w:szCs w:val="24"/>
        </w:rPr>
        <w:t>шего знакомого</w:t>
      </w:r>
      <w:r w:rsidRPr="001C5652">
        <w:rPr>
          <w:rFonts w:ascii="Times New Roman" w:eastAsia="Calibri" w:hAnsi="Times New Roman" w:cs="Times New Roman"/>
          <w:sz w:val="24"/>
          <w:szCs w:val="24"/>
        </w:rPr>
        <w:t xml:space="preserve"> приняли на работу во вновь организованную гостиницу. На наст</w:t>
      </w:r>
      <w:r w:rsidRPr="001C5652">
        <w:rPr>
          <w:rFonts w:ascii="Times New Roman" w:eastAsia="Calibri" w:hAnsi="Times New Roman" w:cs="Times New Roman"/>
          <w:sz w:val="24"/>
          <w:szCs w:val="24"/>
        </w:rPr>
        <w:t>о</w:t>
      </w:r>
      <w:r w:rsidRPr="001C5652">
        <w:rPr>
          <w:rFonts w:ascii="Times New Roman" w:eastAsia="Calibri" w:hAnsi="Times New Roman" w:cs="Times New Roman"/>
          <w:sz w:val="24"/>
          <w:szCs w:val="24"/>
        </w:rPr>
        <w:t>ящий момент набран только основной персонал гостиницы, куда не вошли горничные.</w:t>
      </w:r>
      <w:r w:rsidR="002B4CB3" w:rsidRPr="001C56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5652">
        <w:rPr>
          <w:rFonts w:ascii="Times New Roman" w:eastAsia="Calibri" w:hAnsi="Times New Roman" w:cs="Times New Roman"/>
          <w:sz w:val="24"/>
          <w:szCs w:val="24"/>
        </w:rPr>
        <w:t>Д</w:t>
      </w:r>
      <w:r w:rsidRPr="001C5652">
        <w:rPr>
          <w:rFonts w:ascii="Times New Roman" w:eastAsia="Calibri" w:hAnsi="Times New Roman" w:cs="Times New Roman"/>
          <w:sz w:val="24"/>
          <w:szCs w:val="24"/>
        </w:rPr>
        <w:t>и</w:t>
      </w:r>
      <w:r w:rsidRPr="001C5652">
        <w:rPr>
          <w:rFonts w:ascii="Times New Roman" w:eastAsia="Calibri" w:hAnsi="Times New Roman" w:cs="Times New Roman"/>
          <w:sz w:val="24"/>
          <w:szCs w:val="24"/>
        </w:rPr>
        <w:t xml:space="preserve">ректор гостиницы </w:t>
      </w:r>
      <w:r w:rsidR="00E7265D" w:rsidRPr="001C5652">
        <w:rPr>
          <w:rFonts w:ascii="Times New Roman" w:eastAsia="Calibri" w:hAnsi="Times New Roman" w:cs="Times New Roman"/>
          <w:sz w:val="24"/>
          <w:szCs w:val="24"/>
        </w:rPr>
        <w:t xml:space="preserve">на совещании, посвященном набору основного персонала, </w:t>
      </w:r>
      <w:r w:rsidRPr="001C5652">
        <w:rPr>
          <w:rFonts w:ascii="Times New Roman" w:eastAsia="Calibri" w:hAnsi="Times New Roman" w:cs="Times New Roman"/>
          <w:sz w:val="24"/>
          <w:szCs w:val="24"/>
        </w:rPr>
        <w:t xml:space="preserve">объявил, что ждет предложений по </w:t>
      </w:r>
      <w:r w:rsidR="00E7265D" w:rsidRPr="001C5652">
        <w:rPr>
          <w:rFonts w:ascii="Times New Roman" w:eastAsia="Calibri" w:hAnsi="Times New Roman" w:cs="Times New Roman"/>
          <w:sz w:val="24"/>
          <w:szCs w:val="24"/>
        </w:rPr>
        <w:t>организации быстрого набора и при этом отметил, что в настоящее время гостиница располагает недостаточными средствами</w:t>
      </w:r>
      <w:r w:rsidRPr="001C565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B4CB3" w:rsidRPr="001C5652">
        <w:rPr>
          <w:rFonts w:ascii="Times New Roman" w:eastAsia="Calibri" w:hAnsi="Times New Roman" w:cs="Times New Roman"/>
          <w:sz w:val="24"/>
          <w:szCs w:val="24"/>
        </w:rPr>
        <w:t>Вариант аутсорсинга он не ра</w:t>
      </w:r>
      <w:r w:rsidR="002B4CB3" w:rsidRPr="001C5652">
        <w:rPr>
          <w:rFonts w:ascii="Times New Roman" w:eastAsia="Calibri" w:hAnsi="Times New Roman" w:cs="Times New Roman"/>
          <w:sz w:val="24"/>
          <w:szCs w:val="24"/>
        </w:rPr>
        <w:t>с</w:t>
      </w:r>
      <w:r w:rsidR="002B4CB3" w:rsidRPr="001C5652">
        <w:rPr>
          <w:rFonts w:ascii="Times New Roman" w:eastAsia="Calibri" w:hAnsi="Times New Roman" w:cs="Times New Roman"/>
          <w:sz w:val="24"/>
          <w:szCs w:val="24"/>
        </w:rPr>
        <w:t>сматривал, и ваш знакомый смог убедить его выслушать разъяснения специалиста-практика, то есть ваши разъяснения. Разумеется, для вас это удобный повод убедить директора гост</w:t>
      </w:r>
      <w:r w:rsidR="002B4CB3" w:rsidRPr="001C5652">
        <w:rPr>
          <w:rFonts w:ascii="Times New Roman" w:eastAsia="Calibri" w:hAnsi="Times New Roman" w:cs="Times New Roman"/>
          <w:sz w:val="24"/>
          <w:szCs w:val="24"/>
        </w:rPr>
        <w:t>и</w:t>
      </w:r>
      <w:r w:rsidR="002B4CB3" w:rsidRPr="001C5652">
        <w:rPr>
          <w:rFonts w:ascii="Times New Roman" w:eastAsia="Calibri" w:hAnsi="Times New Roman" w:cs="Times New Roman"/>
          <w:sz w:val="24"/>
          <w:szCs w:val="24"/>
        </w:rPr>
        <w:t>ницы не только передать работы по уборке на аутсорсинг, но и предать их именно в вашу компанию.</w:t>
      </w:r>
    </w:p>
    <w:p w14:paraId="6729EC29" w14:textId="075054F9" w:rsidR="00E46777" w:rsidRPr="001C5652" w:rsidRDefault="00E4677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52">
        <w:rPr>
          <w:rFonts w:ascii="Times New Roman" w:eastAsia="Calibri" w:hAnsi="Times New Roman" w:cs="Times New Roman"/>
          <w:sz w:val="24"/>
          <w:szCs w:val="24"/>
        </w:rPr>
        <w:t>Изучите источники</w:t>
      </w:r>
      <w:r w:rsidR="001C565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F3781C5" w14:textId="77777777" w:rsidR="00ED3C17" w:rsidRPr="001C5652" w:rsidRDefault="00ED3C1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652">
        <w:rPr>
          <w:rFonts w:ascii="Times New Roman" w:eastAsia="Calibri" w:hAnsi="Times New Roman" w:cs="Times New Roman"/>
          <w:b/>
          <w:sz w:val="24"/>
          <w:szCs w:val="24"/>
        </w:rPr>
        <w:t>Подготовьт</w:t>
      </w:r>
      <w:r w:rsidR="00E7265D" w:rsidRPr="001C565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335738"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 выступление</w:t>
      </w:r>
      <w:r w:rsidR="00E7265D"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, с помощью которого </w:t>
      </w:r>
      <w:r w:rsidR="00335738" w:rsidRPr="001C565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5952F8" w:rsidRPr="001C5652"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="00E7265D"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5652">
        <w:rPr>
          <w:rFonts w:ascii="Times New Roman" w:eastAsia="Calibri" w:hAnsi="Times New Roman" w:cs="Times New Roman"/>
          <w:b/>
          <w:sz w:val="24"/>
          <w:szCs w:val="24"/>
        </w:rPr>
        <w:t>убедит</w:t>
      </w:r>
      <w:r w:rsidR="005952F8" w:rsidRPr="001C5652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1C5652">
        <w:rPr>
          <w:rFonts w:ascii="Times New Roman" w:hAnsi="Times New Roman" w:cs="Times New Roman"/>
          <w:b/>
          <w:sz w:val="24"/>
          <w:szCs w:val="24"/>
        </w:rPr>
        <w:t>руководство</w:t>
      </w:r>
      <w:r w:rsidR="005952F8" w:rsidRPr="001C5652">
        <w:rPr>
          <w:rFonts w:ascii="Times New Roman" w:hAnsi="Times New Roman" w:cs="Times New Roman"/>
          <w:b/>
          <w:sz w:val="24"/>
          <w:szCs w:val="24"/>
        </w:rPr>
        <w:t xml:space="preserve"> гост</w:t>
      </w:r>
      <w:r w:rsidR="005952F8" w:rsidRPr="001C5652">
        <w:rPr>
          <w:rFonts w:ascii="Times New Roman" w:hAnsi="Times New Roman" w:cs="Times New Roman"/>
          <w:b/>
          <w:sz w:val="24"/>
          <w:szCs w:val="24"/>
        </w:rPr>
        <w:t>и</w:t>
      </w:r>
      <w:r w:rsidR="005952F8" w:rsidRPr="001C5652">
        <w:rPr>
          <w:rFonts w:ascii="Times New Roman" w:hAnsi="Times New Roman" w:cs="Times New Roman"/>
          <w:b/>
          <w:sz w:val="24"/>
          <w:szCs w:val="24"/>
        </w:rPr>
        <w:t>ницы</w:t>
      </w:r>
      <w:r w:rsidRPr="001C5652">
        <w:rPr>
          <w:rFonts w:ascii="Times New Roman" w:hAnsi="Times New Roman" w:cs="Times New Roman"/>
          <w:b/>
          <w:sz w:val="24"/>
          <w:szCs w:val="24"/>
        </w:rPr>
        <w:t xml:space="preserve">, что на </w:t>
      </w:r>
      <w:r w:rsidR="00335738" w:rsidRPr="001C5652">
        <w:rPr>
          <w:rFonts w:ascii="Times New Roman" w:hAnsi="Times New Roman" w:cs="Times New Roman"/>
          <w:b/>
          <w:sz w:val="24"/>
          <w:szCs w:val="24"/>
        </w:rPr>
        <w:t xml:space="preserve">этапе становления бизнеса следует использовать </w:t>
      </w:r>
      <w:r w:rsidR="002B4CB3" w:rsidRPr="001C5652">
        <w:rPr>
          <w:rFonts w:ascii="Times New Roman" w:hAnsi="Times New Roman" w:cs="Times New Roman"/>
          <w:b/>
          <w:sz w:val="24"/>
          <w:szCs w:val="24"/>
        </w:rPr>
        <w:t>аутсорсинг</w:t>
      </w:r>
      <w:r w:rsidRPr="001C5652">
        <w:rPr>
          <w:rFonts w:ascii="Times New Roman" w:hAnsi="Times New Roman" w:cs="Times New Roman"/>
          <w:b/>
          <w:sz w:val="24"/>
          <w:szCs w:val="24"/>
        </w:rPr>
        <w:t xml:space="preserve"> для </w:t>
      </w:r>
      <w:r w:rsidR="00335738" w:rsidRPr="001C5652">
        <w:rPr>
          <w:rFonts w:ascii="Times New Roman" w:hAnsi="Times New Roman" w:cs="Times New Roman"/>
          <w:b/>
          <w:sz w:val="24"/>
          <w:szCs w:val="24"/>
        </w:rPr>
        <w:t>орган</w:t>
      </w:r>
      <w:r w:rsidR="00335738" w:rsidRPr="001C5652">
        <w:rPr>
          <w:rFonts w:ascii="Times New Roman" w:hAnsi="Times New Roman" w:cs="Times New Roman"/>
          <w:b/>
          <w:sz w:val="24"/>
          <w:szCs w:val="24"/>
        </w:rPr>
        <w:t>и</w:t>
      </w:r>
      <w:r w:rsidR="00335738" w:rsidRPr="001C5652">
        <w:rPr>
          <w:rFonts w:ascii="Times New Roman" w:hAnsi="Times New Roman" w:cs="Times New Roman"/>
          <w:b/>
          <w:sz w:val="24"/>
          <w:szCs w:val="24"/>
        </w:rPr>
        <w:t xml:space="preserve">зации </w:t>
      </w:r>
      <w:r w:rsidRPr="001C5652">
        <w:rPr>
          <w:rFonts w:ascii="Times New Roman" w:hAnsi="Times New Roman" w:cs="Times New Roman"/>
          <w:b/>
          <w:sz w:val="24"/>
          <w:szCs w:val="24"/>
        </w:rPr>
        <w:t>уборки помещений гостиницы</w:t>
      </w:r>
      <w:r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>Кратко поясните, что представляет собой аутсо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синг процессов. </w:t>
      </w:r>
      <w:r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Покажите преимущества 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>аутсорсинга перед наймом персонала. О</w:t>
      </w:r>
      <w:r w:rsidR="0042352B" w:rsidRPr="001C5652">
        <w:rPr>
          <w:rFonts w:ascii="Times New Roman" w:eastAsia="Calibri" w:hAnsi="Times New Roman" w:cs="Times New Roman"/>
          <w:b/>
          <w:sz w:val="24"/>
          <w:szCs w:val="24"/>
        </w:rPr>
        <w:t>тр</w:t>
      </w:r>
      <w:r w:rsidR="0042352B" w:rsidRPr="001C5652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2352B" w:rsidRPr="001C5652">
        <w:rPr>
          <w:rFonts w:ascii="Times New Roman" w:eastAsia="Calibri" w:hAnsi="Times New Roman" w:cs="Times New Roman"/>
          <w:b/>
          <w:sz w:val="24"/>
          <w:szCs w:val="24"/>
        </w:rPr>
        <w:t>ботайте потенциальные возражения, связанные с недостатками аутсорсинга.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 Презе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2B4CB3" w:rsidRPr="001C5652">
        <w:rPr>
          <w:rFonts w:ascii="Times New Roman" w:eastAsia="Calibri" w:hAnsi="Times New Roman" w:cs="Times New Roman"/>
          <w:b/>
          <w:sz w:val="24"/>
          <w:szCs w:val="24"/>
        </w:rPr>
        <w:t>туйте услуги своей компании.</w:t>
      </w:r>
    </w:p>
    <w:p w14:paraId="0EBDDAE4" w14:textId="77777777" w:rsidR="00ED3C17" w:rsidRPr="001C5652" w:rsidRDefault="00ED3C1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52">
        <w:rPr>
          <w:rFonts w:ascii="Times New Roman" w:eastAsia="Calibri" w:hAnsi="Times New Roman" w:cs="Times New Roman"/>
          <w:sz w:val="24"/>
          <w:szCs w:val="24"/>
        </w:rPr>
        <w:t>При подготовке выступления вы можете сделать заметки: план выступления и/или данные, которые вы собираетесь упоминать в выступлении. Не переписывайте текст исто</w:t>
      </w:r>
      <w:r w:rsidRPr="001C5652">
        <w:rPr>
          <w:rFonts w:ascii="Times New Roman" w:eastAsia="Calibri" w:hAnsi="Times New Roman" w:cs="Times New Roman"/>
          <w:sz w:val="24"/>
          <w:szCs w:val="24"/>
        </w:rPr>
        <w:t>ч</w:t>
      </w:r>
      <w:r w:rsidRPr="001C5652">
        <w:rPr>
          <w:rFonts w:ascii="Times New Roman" w:eastAsia="Calibri" w:hAnsi="Times New Roman" w:cs="Times New Roman"/>
          <w:sz w:val="24"/>
          <w:szCs w:val="24"/>
        </w:rPr>
        <w:t>ников дословно.</w:t>
      </w:r>
    </w:p>
    <w:p w14:paraId="71C45ADA" w14:textId="77777777" w:rsidR="00ED3C17" w:rsidRPr="001C5652" w:rsidRDefault="00ED3C1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652">
        <w:rPr>
          <w:rFonts w:ascii="Times New Roman" w:eastAsia="Calibri" w:hAnsi="Times New Roman" w:cs="Times New Roman"/>
          <w:sz w:val="24"/>
          <w:szCs w:val="24"/>
        </w:rPr>
        <w:t>На выступление вам отводится 3 минуты.</w:t>
      </w:r>
    </w:p>
    <w:p w14:paraId="337106B1" w14:textId="77777777" w:rsidR="00ED3C17" w:rsidRPr="001C5652" w:rsidRDefault="00ED3C1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Выступите </w:t>
      </w:r>
      <w:proofErr w:type="gramStart"/>
      <w:r w:rsidRPr="001C5652">
        <w:rPr>
          <w:rFonts w:ascii="Times New Roman" w:eastAsia="Calibri" w:hAnsi="Times New Roman" w:cs="Times New Roman"/>
          <w:b/>
          <w:sz w:val="24"/>
          <w:szCs w:val="24"/>
        </w:rPr>
        <w:t>перед</w:t>
      </w:r>
      <w:proofErr w:type="gramEnd"/>
      <w:r w:rsidRPr="001C5652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1C5652">
        <w:rPr>
          <w:rFonts w:ascii="Times New Roman" w:eastAsia="Calibri" w:hAnsi="Times New Roman" w:cs="Times New Roman"/>
          <w:b/>
          <w:i/>
          <w:sz w:val="24"/>
          <w:szCs w:val="24"/>
        </w:rPr>
        <w:t>аудитория).</w:t>
      </w:r>
    </w:p>
    <w:p w14:paraId="5871BBCC" w14:textId="77777777" w:rsidR="00ED3C17" w:rsidRPr="001C5652" w:rsidRDefault="00ED3C17" w:rsidP="001C5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5652">
        <w:rPr>
          <w:rFonts w:ascii="Times New Roman" w:eastAsia="Calibri" w:hAnsi="Times New Roman" w:cs="Times New Roman"/>
          <w:b/>
          <w:sz w:val="24"/>
          <w:szCs w:val="24"/>
        </w:rPr>
        <w:t>После выступления будьте готовы ответить на вопросы.</w:t>
      </w:r>
    </w:p>
    <w:p w14:paraId="0A37501D" w14:textId="77777777" w:rsidR="00ED3C17" w:rsidRPr="001C5652" w:rsidRDefault="00ED3C17" w:rsidP="001C5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C07B" w14:textId="77777777" w:rsidR="008C466D" w:rsidRPr="001C5652" w:rsidRDefault="008C466D" w:rsidP="001C56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5652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14:paraId="741DA4B8" w14:textId="77777777" w:rsidR="008C466D" w:rsidRPr="001C5652" w:rsidRDefault="008C466D" w:rsidP="001C5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5652">
        <w:rPr>
          <w:rFonts w:ascii="Times New Roman" w:eastAsia="Calibri" w:hAnsi="Times New Roman" w:cs="Times New Roman"/>
          <w:b/>
          <w:sz w:val="24"/>
          <w:szCs w:val="24"/>
        </w:rPr>
        <w:t>Необходимость и возможность использования аутсорсинга на предприятии</w:t>
      </w:r>
    </w:p>
    <w:p w14:paraId="724986E5" w14:textId="77777777" w:rsidR="00C733FB" w:rsidRPr="001C5652" w:rsidRDefault="00C733F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В</w:t>
      </w:r>
      <w:r w:rsidR="003F0620" w:rsidRPr="001C5652">
        <w:t xml:space="preserve"> </w:t>
      </w:r>
      <w:r w:rsidRPr="001C5652">
        <w:t>условиях</w:t>
      </w:r>
      <w:r w:rsidR="003F0620" w:rsidRPr="001C5652">
        <w:t xml:space="preserve"> </w:t>
      </w:r>
      <w:r w:rsidRPr="001C5652">
        <w:t>современной</w:t>
      </w:r>
      <w:r w:rsidR="003F0620" w:rsidRPr="001C5652">
        <w:t xml:space="preserve"> </w:t>
      </w:r>
      <w:r w:rsidRPr="001C5652">
        <w:t>экономики</w:t>
      </w:r>
      <w:r w:rsidR="003F0620" w:rsidRPr="001C5652">
        <w:t xml:space="preserve"> </w:t>
      </w:r>
      <w:r w:rsidRPr="001C5652">
        <w:t>выживают</w:t>
      </w:r>
      <w:r w:rsidR="003F0620" w:rsidRPr="001C5652">
        <w:t xml:space="preserve"> </w:t>
      </w:r>
      <w:r w:rsidRPr="001C5652">
        <w:t>и</w:t>
      </w:r>
      <w:r w:rsidR="003F0620" w:rsidRPr="001C5652">
        <w:t xml:space="preserve"> </w:t>
      </w:r>
      <w:r w:rsidRPr="001C5652">
        <w:t>добиваются</w:t>
      </w:r>
      <w:r w:rsidR="003F0620" w:rsidRPr="001C5652">
        <w:t xml:space="preserve"> </w:t>
      </w:r>
      <w:r w:rsidRPr="001C5652">
        <w:t>успеха</w:t>
      </w:r>
      <w:r w:rsidR="003F0620" w:rsidRPr="001C5652">
        <w:t xml:space="preserve"> </w:t>
      </w:r>
      <w:r w:rsidRPr="001C5652">
        <w:t>только</w:t>
      </w:r>
      <w:r w:rsidR="003F0620" w:rsidRPr="001C5652">
        <w:t xml:space="preserve"> </w:t>
      </w:r>
      <w:r w:rsidRPr="001C5652">
        <w:t>те</w:t>
      </w:r>
      <w:r w:rsidR="003F0620" w:rsidRPr="001C5652">
        <w:t xml:space="preserve"> </w:t>
      </w:r>
      <w:r w:rsidRPr="001C5652">
        <w:t>гост</w:t>
      </w:r>
      <w:r w:rsidRPr="001C5652">
        <w:t>и</w:t>
      </w:r>
      <w:r w:rsidRPr="001C5652">
        <w:t>ничные</w:t>
      </w:r>
      <w:r w:rsidR="003F0620" w:rsidRPr="001C5652">
        <w:t xml:space="preserve"> </w:t>
      </w:r>
      <w:r w:rsidRPr="001C5652">
        <w:t>компании,</w:t>
      </w:r>
      <w:r w:rsidR="003F0620" w:rsidRPr="001C5652">
        <w:t xml:space="preserve"> </w:t>
      </w:r>
      <w:r w:rsidRPr="001C5652">
        <w:t>которые</w:t>
      </w:r>
      <w:r w:rsidR="003F0620" w:rsidRPr="001C5652">
        <w:t xml:space="preserve"> </w:t>
      </w:r>
      <w:r w:rsidRPr="001C5652">
        <w:t>ведут</w:t>
      </w:r>
      <w:r w:rsidR="003F0620" w:rsidRPr="001C5652">
        <w:t xml:space="preserve"> </w:t>
      </w:r>
      <w:r w:rsidRPr="001C5652">
        <w:t>свой</w:t>
      </w:r>
      <w:r w:rsidR="003F0620" w:rsidRPr="001C5652">
        <w:t xml:space="preserve"> </w:t>
      </w:r>
      <w:r w:rsidRPr="001C5652">
        <w:t>бизнес</w:t>
      </w:r>
      <w:r w:rsidR="003F0620" w:rsidRPr="001C5652">
        <w:t xml:space="preserve"> </w:t>
      </w:r>
      <w:r w:rsidRPr="001C5652">
        <w:t>максимально</w:t>
      </w:r>
      <w:r w:rsidR="003F0620" w:rsidRPr="001C5652">
        <w:t xml:space="preserve"> </w:t>
      </w:r>
      <w:r w:rsidRPr="001C5652">
        <w:t>эффективно.</w:t>
      </w:r>
      <w:r w:rsidR="003F0620" w:rsidRPr="001C5652">
        <w:t xml:space="preserve"> </w:t>
      </w:r>
      <w:r w:rsidRPr="001C5652">
        <w:t>Одной</w:t>
      </w:r>
      <w:r w:rsidR="003F0620" w:rsidRPr="001C5652">
        <w:t xml:space="preserve"> </w:t>
      </w:r>
      <w:r w:rsidRPr="001C5652">
        <w:t>из</w:t>
      </w:r>
      <w:r w:rsidR="003F0620" w:rsidRPr="001C5652">
        <w:t xml:space="preserve"> </w:t>
      </w:r>
      <w:r w:rsidRPr="001C5652">
        <w:t>наиболее</w:t>
      </w:r>
      <w:r w:rsidR="003F0620" w:rsidRPr="001C5652">
        <w:t xml:space="preserve"> </w:t>
      </w:r>
      <w:r w:rsidRPr="001C5652">
        <w:t>успешных</w:t>
      </w:r>
      <w:r w:rsidR="003F0620" w:rsidRPr="001C5652">
        <w:t xml:space="preserve"> </w:t>
      </w:r>
      <w:r w:rsidRPr="001C5652">
        <w:t>современных</w:t>
      </w:r>
      <w:r w:rsidR="003F0620" w:rsidRPr="001C5652">
        <w:t xml:space="preserve"> </w:t>
      </w:r>
      <w:proofErr w:type="gramStart"/>
      <w:r w:rsidRPr="001C5652">
        <w:t>бизнес-моделей</w:t>
      </w:r>
      <w:proofErr w:type="gramEnd"/>
      <w:r w:rsidRPr="001C5652">
        <w:t>,</w:t>
      </w:r>
      <w:r w:rsidR="003F0620" w:rsidRPr="001C5652">
        <w:t xml:space="preserve"> </w:t>
      </w:r>
      <w:r w:rsidRPr="001C5652">
        <w:t>позволяющих</w:t>
      </w:r>
      <w:r w:rsidR="003F0620" w:rsidRPr="001C5652">
        <w:t xml:space="preserve"> </w:t>
      </w:r>
      <w:r w:rsidRPr="001C5652">
        <w:t>добиться</w:t>
      </w:r>
      <w:r w:rsidR="003F0620" w:rsidRPr="001C5652">
        <w:t xml:space="preserve"> </w:t>
      </w:r>
      <w:r w:rsidRPr="001C5652">
        <w:t>серьезных</w:t>
      </w:r>
      <w:r w:rsidR="003F0620" w:rsidRPr="001C5652">
        <w:t xml:space="preserve"> </w:t>
      </w:r>
      <w:r w:rsidRPr="001C5652">
        <w:t>конкурентных</w:t>
      </w:r>
      <w:r w:rsidR="003F0620" w:rsidRPr="001C5652">
        <w:t xml:space="preserve"> </w:t>
      </w:r>
      <w:r w:rsidRPr="001C5652">
        <w:t>преимуществ,</w:t>
      </w:r>
      <w:r w:rsidR="003F0620" w:rsidRPr="001C5652">
        <w:t xml:space="preserve"> </w:t>
      </w:r>
      <w:r w:rsidRPr="001C5652">
        <w:t>является</w:t>
      </w:r>
      <w:r w:rsidR="003F0620" w:rsidRPr="001C5652">
        <w:t xml:space="preserve"> </w:t>
      </w:r>
      <w:r w:rsidRPr="001C5652">
        <w:t>аутсорсинг.</w:t>
      </w:r>
      <w:r w:rsidR="003F0620" w:rsidRPr="001C5652">
        <w:t xml:space="preserve"> </w:t>
      </w:r>
      <w:r w:rsidRPr="001C5652">
        <w:t>Аутсорсинг</w:t>
      </w:r>
      <w:r w:rsidR="003F0620" w:rsidRPr="001C5652">
        <w:t xml:space="preserve"> </w:t>
      </w:r>
      <w:r w:rsidRPr="001C5652">
        <w:t>-</w:t>
      </w:r>
      <w:r w:rsidR="003F0620" w:rsidRPr="001C5652">
        <w:t xml:space="preserve"> </w:t>
      </w:r>
      <w:r w:rsidRPr="001C5652">
        <w:t>это</w:t>
      </w:r>
      <w:r w:rsidR="003F0620" w:rsidRPr="001C5652">
        <w:t xml:space="preserve"> </w:t>
      </w:r>
      <w:r w:rsidRPr="001C5652">
        <w:t>передача</w:t>
      </w:r>
      <w:r w:rsidR="003F0620" w:rsidRPr="001C5652">
        <w:t xml:space="preserve"> </w:t>
      </w:r>
      <w:r w:rsidRPr="001C5652">
        <w:t>неосновных</w:t>
      </w:r>
      <w:r w:rsidR="003F0620" w:rsidRPr="001C5652">
        <w:t xml:space="preserve"> </w:t>
      </w:r>
      <w:r w:rsidRPr="001C5652">
        <w:t>функций</w:t>
      </w:r>
      <w:r w:rsidR="003F0620" w:rsidRPr="001C5652">
        <w:t xml:space="preserve"> </w:t>
      </w:r>
      <w:r w:rsidRPr="001C5652">
        <w:t>пре</w:t>
      </w:r>
      <w:r w:rsidRPr="001C5652">
        <w:t>д</w:t>
      </w:r>
      <w:r w:rsidRPr="001C5652">
        <w:t>приятия</w:t>
      </w:r>
      <w:r w:rsidR="003F0620" w:rsidRPr="001C5652">
        <w:t xml:space="preserve"> </w:t>
      </w:r>
      <w:r w:rsidRPr="001C5652">
        <w:t>и</w:t>
      </w:r>
      <w:r w:rsidR="003F0620" w:rsidRPr="001C5652">
        <w:t xml:space="preserve"> </w:t>
      </w:r>
      <w:r w:rsidRPr="001C5652">
        <w:t>всех</w:t>
      </w:r>
      <w:r w:rsidR="003F0620" w:rsidRPr="001C5652">
        <w:t xml:space="preserve"> </w:t>
      </w:r>
      <w:r w:rsidRPr="001C5652">
        <w:t>связанных</w:t>
      </w:r>
      <w:r w:rsidR="003F0620" w:rsidRPr="001C5652">
        <w:t xml:space="preserve"> </w:t>
      </w:r>
      <w:r w:rsidRPr="001C5652">
        <w:t>с</w:t>
      </w:r>
      <w:r w:rsidR="003F0620" w:rsidRPr="001C5652">
        <w:t xml:space="preserve"> </w:t>
      </w:r>
      <w:r w:rsidRPr="001C5652">
        <w:t>ним</w:t>
      </w:r>
      <w:r w:rsidR="003F0620" w:rsidRPr="001C5652">
        <w:t xml:space="preserve"> </w:t>
      </w:r>
      <w:r w:rsidRPr="001C5652">
        <w:t>активов</w:t>
      </w:r>
      <w:r w:rsidR="003F0620" w:rsidRPr="001C5652">
        <w:t xml:space="preserve"> </w:t>
      </w:r>
      <w:r w:rsidRPr="001C5652">
        <w:t>в</w:t>
      </w:r>
      <w:r w:rsidR="003F0620" w:rsidRPr="001C5652">
        <w:t xml:space="preserve"> </w:t>
      </w:r>
      <w:r w:rsidRPr="001C5652">
        <w:t>управление</w:t>
      </w:r>
      <w:r w:rsidR="003F0620" w:rsidRPr="001C5652">
        <w:t xml:space="preserve"> </w:t>
      </w:r>
      <w:r w:rsidRPr="001C5652">
        <w:t>профессиональному</w:t>
      </w:r>
      <w:r w:rsidR="003F0620" w:rsidRPr="001C5652">
        <w:t xml:space="preserve"> </w:t>
      </w:r>
      <w:r w:rsidRPr="001C5652">
        <w:t>подрядчику.</w:t>
      </w:r>
    </w:p>
    <w:p w14:paraId="32530318" w14:textId="720D4BB8" w:rsidR="00C733FB" w:rsidRPr="001C5652" w:rsidRDefault="00C733F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Принцип</w:t>
      </w:r>
      <w:r w:rsidR="003F0620" w:rsidRPr="001C5652">
        <w:t xml:space="preserve"> </w:t>
      </w:r>
      <w:r w:rsidRPr="001C5652">
        <w:t>аутсорсинга</w:t>
      </w:r>
      <w:r w:rsidR="003F0620" w:rsidRPr="001C5652">
        <w:rPr>
          <w:rStyle w:val="a4"/>
          <w:b w:val="0"/>
        </w:rPr>
        <w:t xml:space="preserve"> </w:t>
      </w:r>
      <w:bookmarkStart w:id="0" w:name="_GoBack"/>
      <w:bookmarkEnd w:id="0"/>
      <w:r w:rsidR="00E45FE1">
        <w:rPr>
          <w:rStyle w:val="a4"/>
        </w:rPr>
        <w:t>-</w:t>
      </w:r>
      <w:r w:rsidR="003F0620" w:rsidRPr="001C5652">
        <w:rPr>
          <w:rStyle w:val="a4"/>
          <w:b w:val="0"/>
        </w:rPr>
        <w:t xml:space="preserve"> </w:t>
      </w:r>
      <w:r w:rsidRPr="001C5652">
        <w:t>оставляю</w:t>
      </w:r>
      <w:r w:rsidR="003F0620" w:rsidRPr="001C5652">
        <w:t xml:space="preserve"> </w:t>
      </w:r>
      <w:r w:rsidRPr="001C5652">
        <w:t>себе</w:t>
      </w:r>
      <w:r w:rsidR="003F0620" w:rsidRPr="001C5652">
        <w:t xml:space="preserve"> </w:t>
      </w:r>
      <w:r w:rsidRPr="001C5652">
        <w:t>то,</w:t>
      </w:r>
      <w:r w:rsidR="003F0620" w:rsidRPr="001C5652">
        <w:t xml:space="preserve"> </w:t>
      </w:r>
      <w:r w:rsidRPr="001C5652">
        <w:t>что</w:t>
      </w:r>
      <w:r w:rsidR="003F0620" w:rsidRPr="001C5652">
        <w:t xml:space="preserve"> </w:t>
      </w:r>
      <w:r w:rsidRPr="001C5652">
        <w:t>могу</w:t>
      </w:r>
      <w:r w:rsidR="003F0620" w:rsidRPr="001C5652">
        <w:t xml:space="preserve"> </w:t>
      </w:r>
      <w:r w:rsidRPr="001C5652">
        <w:t>сделать</w:t>
      </w:r>
      <w:r w:rsidR="003F0620" w:rsidRPr="001C5652">
        <w:t xml:space="preserve"> </w:t>
      </w:r>
      <w:r w:rsidRPr="001C5652">
        <w:t>лучше</w:t>
      </w:r>
      <w:r w:rsidR="003F0620" w:rsidRPr="001C5652">
        <w:t xml:space="preserve"> </w:t>
      </w:r>
      <w:r w:rsidRPr="001C5652">
        <w:t>других,</w:t>
      </w:r>
      <w:r w:rsidR="003F0620" w:rsidRPr="001C5652">
        <w:t xml:space="preserve"> </w:t>
      </w:r>
      <w:r w:rsidRPr="001C5652">
        <w:t>передаю</w:t>
      </w:r>
      <w:r w:rsidR="003F0620" w:rsidRPr="001C5652">
        <w:t xml:space="preserve"> </w:t>
      </w:r>
      <w:r w:rsidRPr="001C5652">
        <w:t>внешнему</w:t>
      </w:r>
      <w:r w:rsidR="003F0620" w:rsidRPr="001C5652">
        <w:t xml:space="preserve"> </w:t>
      </w:r>
      <w:r w:rsidRPr="001C5652">
        <w:t>исполнителю</w:t>
      </w:r>
      <w:r w:rsidR="003F0620" w:rsidRPr="001C5652">
        <w:t xml:space="preserve"> </w:t>
      </w:r>
      <w:r w:rsidRPr="001C5652">
        <w:t>то,</w:t>
      </w:r>
      <w:r w:rsidR="003F0620" w:rsidRPr="001C5652">
        <w:t xml:space="preserve"> </w:t>
      </w:r>
      <w:r w:rsidRPr="001C5652">
        <w:t>что</w:t>
      </w:r>
      <w:r w:rsidR="003F0620" w:rsidRPr="001C5652">
        <w:t xml:space="preserve"> </w:t>
      </w:r>
      <w:r w:rsidRPr="001C5652">
        <w:t>он</w:t>
      </w:r>
      <w:r w:rsidR="003F0620" w:rsidRPr="001C5652">
        <w:t xml:space="preserve"> </w:t>
      </w:r>
      <w:r w:rsidRPr="001C5652">
        <w:t>делает</w:t>
      </w:r>
      <w:r w:rsidR="003F0620" w:rsidRPr="001C5652">
        <w:t xml:space="preserve"> </w:t>
      </w:r>
      <w:r w:rsidRPr="001C5652">
        <w:t>лучше</w:t>
      </w:r>
      <w:r w:rsidR="003F0620" w:rsidRPr="001C5652">
        <w:t xml:space="preserve"> </w:t>
      </w:r>
      <w:r w:rsidRPr="001C5652">
        <w:t>других.</w:t>
      </w:r>
    </w:p>
    <w:p w14:paraId="52D59A61" w14:textId="77777777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lastRenderedPageBreak/>
        <w:t>При применении услуг аутсорсинга высвобождаются внутренние ресурсы гостиниц, которые можно использовать для других целей. Кроме того, руководители гостиниц могут полностью сконцентрироваться на решении стратегических задач.</w:t>
      </w:r>
    </w:p>
    <w:p w14:paraId="22D0063F" w14:textId="77777777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При использовании услуг аутсорсинга гостиница получает готовое решение по цел</w:t>
      </w:r>
      <w:r w:rsidRPr="001C5652">
        <w:t>о</w:t>
      </w:r>
      <w:r w:rsidRPr="001C5652">
        <w:t>му процессу.</w:t>
      </w:r>
    </w:p>
    <w:p w14:paraId="44A26780" w14:textId="5C346EFD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Главное преимуществ</w:t>
      </w:r>
      <w:r w:rsidR="001C5652">
        <w:t xml:space="preserve">о профессионального </w:t>
      </w:r>
      <w:proofErr w:type="spellStart"/>
      <w:r w:rsidR="001C5652">
        <w:t>аутсорсера</w:t>
      </w:r>
      <w:proofErr w:type="spellEnd"/>
      <w:r w:rsidR="001C5652">
        <w:t xml:space="preserve"> -</w:t>
      </w:r>
      <w:r w:rsidRPr="001C5652">
        <w:t xml:space="preserve"> это специалисты необход</w:t>
      </w:r>
      <w:r w:rsidRPr="001C5652">
        <w:t>и</w:t>
      </w:r>
      <w:r w:rsidRPr="001C5652">
        <w:t>мой квалификации для выполнения разного рода работ. За счет привлечения опытных спец</w:t>
      </w:r>
      <w:r w:rsidRPr="001C5652">
        <w:t>и</w:t>
      </w:r>
      <w:r w:rsidRPr="001C5652">
        <w:t>алистов компании-</w:t>
      </w:r>
      <w:proofErr w:type="spellStart"/>
      <w:r w:rsidRPr="001C5652">
        <w:t>аутсорсера</w:t>
      </w:r>
      <w:proofErr w:type="spellEnd"/>
      <w:r w:rsidRPr="001C5652">
        <w:t xml:space="preserve"> улучшается уровень сервиса гостиницы в целом. </w:t>
      </w:r>
      <w:proofErr w:type="gramStart"/>
      <w:r w:rsidRPr="001C5652">
        <w:t>Кроме того, можно отмети</w:t>
      </w:r>
      <w:r w:rsidR="001C5652">
        <w:t>ть, новый подход в аутсорсинге -</w:t>
      </w:r>
      <w:r w:rsidRPr="001C5652">
        <w:t xml:space="preserve"> «команда как сервис» (</w:t>
      </w:r>
      <w:proofErr w:type="spellStart"/>
      <w:r w:rsidRPr="001C5652">
        <w:t>Team</w:t>
      </w:r>
      <w:proofErr w:type="spellEnd"/>
      <w:r w:rsidRPr="001C5652">
        <w:t xml:space="preserve"> </w:t>
      </w:r>
      <w:proofErr w:type="spellStart"/>
      <w:r w:rsidRPr="001C5652">
        <w:t>as</w:t>
      </w:r>
      <w:proofErr w:type="spellEnd"/>
      <w:r w:rsidRPr="001C5652">
        <w:t xml:space="preserve"> </w:t>
      </w:r>
      <w:proofErr w:type="spellStart"/>
      <w:r w:rsidRPr="001C5652">
        <w:t>Service</w:t>
      </w:r>
      <w:proofErr w:type="spellEnd"/>
      <w:r w:rsidRPr="001C5652">
        <w:t xml:space="preserve">, </w:t>
      </w:r>
      <w:proofErr w:type="spellStart"/>
      <w:r w:rsidRPr="001C5652">
        <w:t>TaaS</w:t>
      </w:r>
      <w:proofErr w:type="spellEnd"/>
      <w:r w:rsidRPr="001C5652">
        <w:t xml:space="preserve">), когда привлекаются не отдельные специалисты </w:t>
      </w:r>
      <w:proofErr w:type="spellStart"/>
      <w:r w:rsidRPr="001C5652">
        <w:t>аутсорсера</w:t>
      </w:r>
      <w:proofErr w:type="spellEnd"/>
      <w:r w:rsidRPr="001C5652">
        <w:t>, из которых формируется кома</w:t>
      </w:r>
      <w:r w:rsidRPr="001C5652">
        <w:t>н</w:t>
      </w:r>
      <w:r w:rsidRPr="001C5652">
        <w:t xml:space="preserve">да под каждый конкретный заказ гостиницы, а нанимается уже сложившаяся команда </w:t>
      </w:r>
      <w:proofErr w:type="spellStart"/>
      <w:r w:rsidRPr="001C5652">
        <w:t>ау</w:t>
      </w:r>
      <w:r w:rsidRPr="001C5652">
        <w:t>т</w:t>
      </w:r>
      <w:r w:rsidRPr="001C5652">
        <w:t>сорсера</w:t>
      </w:r>
      <w:proofErr w:type="spellEnd"/>
      <w:r w:rsidRPr="001C5652">
        <w:t xml:space="preserve"> для выполнения определенных задач, с которой гостиница заказчик может работать напрямую, как со своей собственной.</w:t>
      </w:r>
      <w:proofErr w:type="gramEnd"/>
    </w:p>
    <w:p w14:paraId="7407C3DB" w14:textId="77777777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Использование услуг аутсорсинга снижает издержки гостиниц, связанные с содерж</w:t>
      </w:r>
      <w:r w:rsidRPr="001C5652">
        <w:t>а</w:t>
      </w:r>
      <w:r w:rsidRPr="001C5652">
        <w:t xml:space="preserve">нием штата собственных сотрудников, в том числе гостиница-заказчик услуг аутсорсинга избавляется от налоговой нагрузки по оплате за </w:t>
      </w:r>
      <w:proofErr w:type="spellStart"/>
      <w:r w:rsidRPr="001C5652">
        <w:t>аутсорсинговый</w:t>
      </w:r>
      <w:proofErr w:type="spellEnd"/>
      <w:r w:rsidRPr="001C5652">
        <w:t xml:space="preserve"> персонал и затрат, связа</w:t>
      </w:r>
      <w:r w:rsidRPr="001C5652">
        <w:t>н</w:t>
      </w:r>
      <w:r w:rsidRPr="001C5652">
        <w:t>ных с обучением, стимулированием и развитием этих сотрудников.</w:t>
      </w:r>
    </w:p>
    <w:p w14:paraId="007E2A13" w14:textId="77777777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За счет эффективного внутреннего менеджмента компании-</w:t>
      </w:r>
      <w:proofErr w:type="spellStart"/>
      <w:r w:rsidRPr="001C5652">
        <w:t>аутсорсера</w:t>
      </w:r>
      <w:proofErr w:type="spellEnd"/>
      <w:r w:rsidRPr="001C5652">
        <w:t xml:space="preserve"> осуществляе</w:t>
      </w:r>
      <w:r w:rsidRPr="001C5652">
        <w:t>т</w:t>
      </w:r>
      <w:r w:rsidRPr="001C5652">
        <w:t xml:space="preserve">ся внутренний, оперативный контроль работы, мотивация </w:t>
      </w:r>
      <w:proofErr w:type="spellStart"/>
      <w:r w:rsidRPr="001C5652">
        <w:t>аутсорсингового</w:t>
      </w:r>
      <w:proofErr w:type="spellEnd"/>
      <w:r w:rsidRPr="001C5652">
        <w:t xml:space="preserve"> персонала и быстрое взаимодействие с руководителями гостиниц по всем возникающим вопросам и пр</w:t>
      </w:r>
      <w:r w:rsidRPr="001C5652">
        <w:t>о</w:t>
      </w:r>
      <w:r w:rsidRPr="001C5652">
        <w:t>блемам. Помимо этого, компании-</w:t>
      </w:r>
      <w:proofErr w:type="spellStart"/>
      <w:r w:rsidRPr="001C5652">
        <w:t>аутсорсеры</w:t>
      </w:r>
      <w:proofErr w:type="spellEnd"/>
      <w:r w:rsidRPr="001C5652">
        <w:t xml:space="preserve"> организуют обучение и стажировку своего персонала перед выходом на объект, учитывая специфику каждой конкретной гостиницы.</w:t>
      </w:r>
    </w:p>
    <w:p w14:paraId="19F045DE" w14:textId="77777777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При применении гостиницей услуг аутсорсинга компания-</w:t>
      </w:r>
      <w:proofErr w:type="spellStart"/>
      <w:r w:rsidRPr="001C5652">
        <w:t>аутсорсер</w:t>
      </w:r>
      <w:proofErr w:type="spellEnd"/>
      <w:r w:rsidRPr="001C5652">
        <w:t xml:space="preserve"> значительно эк</w:t>
      </w:r>
      <w:r w:rsidRPr="001C5652">
        <w:t>о</w:t>
      </w:r>
      <w:r w:rsidRPr="001C5652">
        <w:t>номит время гостиниц на поиск нового сотрудника, оперативно предоставляя персонал ну</w:t>
      </w:r>
      <w:r w:rsidRPr="001C5652">
        <w:t>ж</w:t>
      </w:r>
      <w:r w:rsidRPr="001C5652">
        <w:t xml:space="preserve">ной квалификации. Так, например, </w:t>
      </w:r>
      <w:proofErr w:type="gramStart"/>
      <w:r w:rsidRPr="001C5652">
        <w:t>среднестатистическая</w:t>
      </w:r>
      <w:proofErr w:type="gramEnd"/>
      <w:r w:rsidRPr="001C5652">
        <w:t xml:space="preserve"> компания-</w:t>
      </w:r>
      <w:proofErr w:type="spellStart"/>
      <w:r w:rsidRPr="001C5652">
        <w:t>аутсорсер</w:t>
      </w:r>
      <w:proofErr w:type="spellEnd"/>
      <w:r w:rsidRPr="001C5652">
        <w:t xml:space="preserve"> гарантирует вывод нового сотрудника в гостиницу в течение 3х часов в черте города, и в течение 5-7ми часов в гостиницу за его пределами. При использовании услуг аутсорсинга у руководителей гостиниц есть возможность варьировать состав команды и при необходимости наращивать или уменьшать объемы наемного персонала в сжатые сроки. </w:t>
      </w:r>
    </w:p>
    <w:p w14:paraId="00D963F1" w14:textId="77777777" w:rsidR="0071689B" w:rsidRPr="001C5652" w:rsidRDefault="0071689B" w:rsidP="001C5652">
      <w:pPr>
        <w:pStyle w:val="a3"/>
        <w:spacing w:before="0" w:beforeAutospacing="0" w:after="0" w:afterAutospacing="0"/>
        <w:ind w:firstLine="709"/>
        <w:jc w:val="both"/>
      </w:pPr>
      <w:r w:rsidRPr="001C5652">
        <w:t>Таким образом, можно сказать, что эффективное применение услуг аутсорсинга предоставляет гостиницам много преимуществ, которые будут способствовать положител</w:t>
      </w:r>
      <w:r w:rsidRPr="001C5652">
        <w:t>ь</w:t>
      </w:r>
      <w:r w:rsidRPr="001C5652">
        <w:t xml:space="preserve">ному </w:t>
      </w:r>
      <w:proofErr w:type="spellStart"/>
      <w:r w:rsidRPr="001C5652">
        <w:t>репутационному</w:t>
      </w:r>
      <w:proofErr w:type="spellEnd"/>
      <w:r w:rsidRPr="001C5652">
        <w:t xml:space="preserve"> фону гостиниц, повышать прибыль и стимулировать доходность би</w:t>
      </w:r>
      <w:r w:rsidRPr="001C5652">
        <w:t>з</w:t>
      </w:r>
      <w:r w:rsidRPr="001C5652">
        <w:t>неса.</w:t>
      </w:r>
    </w:p>
    <w:p w14:paraId="175FCF34" w14:textId="77777777" w:rsidR="00C733FB" w:rsidRPr="001C5652" w:rsidRDefault="003F0620" w:rsidP="001C56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5652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14:paraId="138E2AAA" w14:textId="77777777" w:rsidR="003F0620" w:rsidRPr="001C5652" w:rsidRDefault="008C466D" w:rsidP="001C5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Аутсорсинг в гостиничном бизнесе</w:t>
      </w:r>
    </w:p>
    <w:p w14:paraId="6966E103" w14:textId="53B63719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вольны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вернулись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раз.</w:t>
      </w:r>
      <w:r w:rsid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ощущения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напрямую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сезонных</w:t>
      </w:r>
      <w:r w:rsid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гостиничный</w:t>
      </w:r>
      <w:proofErr w:type="gram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аутсорсинг.</w:t>
      </w:r>
    </w:p>
    <w:p w14:paraId="29D6B04F" w14:textId="001E77E5" w:rsidR="00CA3300" w:rsidRPr="001C5652" w:rsidRDefault="00CA3300" w:rsidP="001C5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E43944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Нурия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Архипова,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SLG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согласилась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преимуществах,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отдавая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аутсорсеров</w:t>
      </w:r>
      <w:proofErr w:type="spellEnd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D0F98D5" w14:textId="77777777" w:rsidR="00CA3300" w:rsidRPr="001C5652" w:rsidRDefault="00CA3300" w:rsidP="001C565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Добрый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день!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Расскажите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нам,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что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такое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аутсорсинг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гостиничных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услуг?</w:t>
      </w:r>
    </w:p>
    <w:p w14:paraId="196DEFD7" w14:textId="53F29C4B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день!</w:t>
      </w:r>
    </w:p>
    <w:p w14:paraId="2C93031E" w14:textId="106C8FBA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сложившейся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оказались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выбора: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штата.</w:t>
      </w:r>
    </w:p>
    <w:p w14:paraId="54EA6AC6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подразумевает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торых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требностей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запрашиваемых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объемах.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официантов,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горничных,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поваров,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ональной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уборки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нормального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ционирования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гостиницы.</w:t>
      </w:r>
    </w:p>
    <w:p w14:paraId="0FC2A5BB" w14:textId="77777777" w:rsidR="00CA3300" w:rsidRPr="001C5652" w:rsidRDefault="00CA3300" w:rsidP="001C565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Пожалуй,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наиболее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востребованной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услугой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гостиничного</w:t>
      </w:r>
      <w:proofErr w:type="gramEnd"/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аутсорсинга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является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уборка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номеров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территории,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так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ли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это?</w:t>
      </w:r>
    </w:p>
    <w:p w14:paraId="208BB119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горничных.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горничные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номерах,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держивают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необходимую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гостевых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комнатах,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отеля,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гостинице.</w:t>
      </w:r>
    </w:p>
    <w:p w14:paraId="2CFCECEB" w14:textId="77777777" w:rsidR="00CA3300" w:rsidRPr="001C5652" w:rsidRDefault="00CA3300" w:rsidP="001C565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Почему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следует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воспользоваться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услугой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аутсорсинга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гостиничного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бизнеса?</w:t>
      </w:r>
    </w:p>
    <w:p w14:paraId="4F703C18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остальных.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управляющих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администраторов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отпадают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функции:</w:t>
      </w:r>
    </w:p>
    <w:p w14:paraId="2B93931D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длительный,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сионализма,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стажировка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1EE4A26" w14:textId="369F9AD1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станут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обязанности.</w:t>
      </w:r>
    </w:p>
    <w:p w14:paraId="54724762" w14:textId="22DF64D0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</w:t>
      </w:r>
      <w:r w:rsid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клиенты,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шинстве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возвращаются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гостиницу.</w:t>
      </w:r>
    </w:p>
    <w:p w14:paraId="02EDD6AE" w14:textId="77777777" w:rsidR="00CA3300" w:rsidRPr="001C5652" w:rsidRDefault="00CA3300" w:rsidP="001C565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Расскажите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немного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специфике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гостиничного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аутсорсинга</w:t>
      </w:r>
    </w:p>
    <w:p w14:paraId="7FCB59B2" w14:textId="6B11ED1C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жесткой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конкуренции.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рентоспособности.</w:t>
      </w:r>
    </w:p>
    <w:p w14:paraId="1686D358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гостиницы,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обладал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умел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посетителями.</w:t>
      </w:r>
    </w:p>
    <w:p w14:paraId="3807296B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Гостиничный</w:t>
      </w:r>
      <w:proofErr w:type="gram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весьма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786227E" w14:textId="2FD29DA6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14:paraId="073A96A2" w14:textId="77777777" w:rsidR="00CA3300" w:rsidRPr="001C5652" w:rsidRDefault="00EF05E1" w:rsidP="001C565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акие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основные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критерии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выбора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поставщика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услуг?</w:t>
      </w:r>
    </w:p>
    <w:p w14:paraId="63F172A1" w14:textId="77777777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Доверие.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опытен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довольных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момент.</w:t>
      </w:r>
    </w:p>
    <w:p w14:paraId="1942C0A0" w14:textId="77777777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Надёжность.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клиентов.</w:t>
      </w:r>
    </w:p>
    <w:p w14:paraId="359C3AEB" w14:textId="77777777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Гибкость.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гибок,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быстро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наоборот,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сворачивать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гостиница.</w:t>
      </w:r>
    </w:p>
    <w:p w14:paraId="124FE96A" w14:textId="77777777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Сможет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номию,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другие.</w:t>
      </w:r>
    </w:p>
    <w:p w14:paraId="558012E7" w14:textId="77777777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Обслуживание.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Насколько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обслуживания,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щиком,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поставщики.</w:t>
      </w:r>
    </w:p>
    <w:p w14:paraId="1314ED97" w14:textId="77777777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сворачивает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того,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предприятия.</w:t>
      </w:r>
    </w:p>
    <w:p w14:paraId="30315C26" w14:textId="29C22935" w:rsidR="00CA3300" w:rsidRPr="001C5652" w:rsidRDefault="00CA3300" w:rsidP="001C5652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политика.</w:t>
      </w:r>
    </w:p>
    <w:p w14:paraId="418DB8F3" w14:textId="3DF6C34B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потенциального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передаваемым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функциям.</w:t>
      </w:r>
    </w:p>
    <w:p w14:paraId="740C502A" w14:textId="77777777" w:rsidR="00CA3300" w:rsidRPr="001C5652" w:rsidRDefault="00EF05E1" w:rsidP="001C5652">
      <w:pPr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акие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преимущества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получает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клиент,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воспользовавшийся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такой</w:t>
      </w:r>
      <w:r w:rsidR="003F062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CA3300" w:rsidRPr="001C565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услугой?</w:t>
      </w:r>
    </w:p>
    <w:p w14:paraId="414C8AD8" w14:textId="77777777" w:rsidR="00CA3300" w:rsidRPr="001C5652" w:rsidRDefault="00CA3300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услуге,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1C565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аутсорсинг</w:t>
        </w:r>
      </w:hyperlink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гостиничного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сводятся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минимуму.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воспользоваться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катастрофически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штате.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постоянную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выбирает,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05A809" w14:textId="77777777" w:rsidR="00CA3300" w:rsidRPr="001C5652" w:rsidRDefault="00CA3300" w:rsidP="001C5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A2DBB" w14:textId="77777777" w:rsidR="008C466D" w:rsidRPr="001C5652" w:rsidRDefault="008C466D" w:rsidP="001C565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C5652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14:paraId="3A57E9E5" w14:textId="77777777" w:rsidR="008C466D" w:rsidRPr="001C5652" w:rsidRDefault="008C466D" w:rsidP="001C565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Преимущества и недостатки аутсорсинга</w:t>
      </w:r>
    </w:p>
    <w:p w14:paraId="5834DE1F" w14:textId="77777777" w:rsidR="00C733FB" w:rsidRPr="001C5652" w:rsidRDefault="00C733FB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насчитывает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исследований.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аналитиков</w:t>
      </w:r>
      <w:proofErr w:type="gram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свидетельствуют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дельцам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внимательно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преимущественными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тезисами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аутсорсинговыми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компаниями:</w:t>
      </w:r>
    </w:p>
    <w:p w14:paraId="05711220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побочными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бизнес-процессами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них.</w:t>
      </w:r>
    </w:p>
    <w:p w14:paraId="7B9789E3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Аутсорсинговая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опыта.</w:t>
      </w:r>
    </w:p>
    <w:p w14:paraId="5700A625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Компания-работодатель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переданным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управление.</w:t>
      </w:r>
    </w:p>
    <w:p w14:paraId="5B083105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затрат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заработную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плату.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ведомости,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наемных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арендодателя.</w:t>
      </w:r>
    </w:p>
    <w:p w14:paraId="782C783E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производительности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очевидная,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бавляется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непрофильными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функциями,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направлении.</w:t>
      </w:r>
    </w:p>
    <w:p w14:paraId="6D4FFDA7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подспорье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монетизируется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льгот.</w:t>
      </w:r>
    </w:p>
    <w:p w14:paraId="008C239C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бухгалтерию.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вложения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аутсорсинговой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подбору,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вождению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вопроса.</w:t>
      </w:r>
    </w:p>
    <w:p w14:paraId="1F275FAA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разногласий.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ситуации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аутсорсеров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проверяющих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ственные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безопасности.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сутствие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арендованными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снимает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14:paraId="2921E239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договором.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тодателем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аутсорсинговой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понесенных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срыва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ненадлежащего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4822675E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Оплата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избавляется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бремени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простоя,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аутсорсера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оплачиваются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тарифу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фирмы.</w:t>
      </w:r>
    </w:p>
    <w:p w14:paraId="2F762C2C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Универсализм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Вариативность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безгранична.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передаваться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отстраненные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делопроизводства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бухгалтерии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транспортно-логистических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операций.</w:t>
      </w:r>
    </w:p>
    <w:p w14:paraId="131F9A24" w14:textId="77777777" w:rsidR="00C733FB" w:rsidRPr="001C5652" w:rsidRDefault="00C733FB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трактуют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страненную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выгоды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трудозатратах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ресурсах.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ставляющей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аутсорсинговые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17896021" w14:textId="77777777" w:rsidR="00C733FB" w:rsidRPr="001C5652" w:rsidRDefault="00C733FB" w:rsidP="001C56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привлекательное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очевидными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плюсами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определенный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минусов,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риски</w:t>
      </w:r>
      <w:proofErr w:type="gram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ранее,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пункты:</w:t>
      </w:r>
    </w:p>
    <w:p w14:paraId="2C2EC73E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некачественного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поставленных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Репутация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сотрудничества.</w:t>
      </w:r>
    </w:p>
    <w:p w14:paraId="06D193FA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стиля.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Нюансы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заранее,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стадии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контракта.</w:t>
      </w:r>
    </w:p>
    <w:p w14:paraId="227BA86D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утечки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коммерческой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Конфиде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циальность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Опасаясь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незаконным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передачей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досконально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прописать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разглашения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информации.</w:t>
      </w:r>
    </w:p>
    <w:p w14:paraId="5CC4EDC7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профессионализма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неизменно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приводят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убыткам.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соглашения.</w:t>
      </w:r>
    </w:p>
    <w:p w14:paraId="0F8FA88C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рычагов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Арендованные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подчиняться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руководства.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персонального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менеджера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сорсингу,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аутсорсерами</w:t>
      </w:r>
      <w:proofErr w:type="spellEnd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C00C73" w14:textId="77777777" w:rsidR="00C733FB" w:rsidRPr="001C5652" w:rsidRDefault="00C733FB" w:rsidP="001C565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недостатков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способов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Неблагонадежность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компаний,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специализируются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услугах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аутсорсингу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кадров,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разбирательствам.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Фактическое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аутсорсингового</w:t>
      </w:r>
      <w:proofErr w:type="spell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агентства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оценить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</w:t>
      </w:r>
      <w:proofErr w:type="gramEnd"/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отзывам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реальных</w:t>
      </w:r>
      <w:r w:rsidR="003F0620"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565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клиентов.</w:t>
      </w:r>
    </w:p>
    <w:p w14:paraId="5A39BBE3" w14:textId="77777777" w:rsidR="00C733FB" w:rsidRPr="001C5652" w:rsidRDefault="00C733FB" w:rsidP="001C56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160556" w14:textId="77777777" w:rsidR="00CA3300" w:rsidRPr="001C5652" w:rsidRDefault="00C733FB" w:rsidP="001C5652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C5652">
        <w:rPr>
          <w:rFonts w:ascii="Times New Roman" w:hAnsi="Times New Roman" w:cs="Times New Roman"/>
          <w:i/>
          <w:sz w:val="20"/>
          <w:szCs w:val="20"/>
        </w:rPr>
        <w:t>Ис</w:t>
      </w:r>
      <w:r w:rsidR="00335738" w:rsidRPr="001C5652">
        <w:rPr>
          <w:rFonts w:ascii="Times New Roman" w:hAnsi="Times New Roman" w:cs="Times New Roman"/>
          <w:i/>
          <w:sz w:val="20"/>
          <w:szCs w:val="20"/>
        </w:rPr>
        <w:t>пользованы материалы ис</w:t>
      </w:r>
      <w:r w:rsidRPr="001C5652">
        <w:rPr>
          <w:rFonts w:ascii="Times New Roman" w:hAnsi="Times New Roman" w:cs="Times New Roman"/>
          <w:i/>
          <w:sz w:val="20"/>
          <w:szCs w:val="20"/>
        </w:rPr>
        <w:t>точник</w:t>
      </w:r>
      <w:r w:rsidR="00335738" w:rsidRPr="001C5652">
        <w:rPr>
          <w:rFonts w:ascii="Times New Roman" w:hAnsi="Times New Roman" w:cs="Times New Roman"/>
          <w:i/>
          <w:sz w:val="20"/>
          <w:szCs w:val="20"/>
        </w:rPr>
        <w:t xml:space="preserve">ов: </w:t>
      </w:r>
      <w:hyperlink r:id="rId8" w:history="1">
        <w:r w:rsidRPr="001C5652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https://scienceforum.ru/2015/article/2015014233</w:t>
        </w:r>
      </w:hyperlink>
      <w:r w:rsidR="00335738" w:rsidRPr="001C5652">
        <w:rPr>
          <w:rStyle w:val="a6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9" w:history="1">
        <w:r w:rsidRPr="001C5652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https://profreserv.ru/blog/preimushchestva-i-nedostatki-autsorsinga/</w:t>
        </w:r>
      </w:hyperlink>
      <w:r w:rsidR="00335738" w:rsidRPr="001C5652">
        <w:rPr>
          <w:rStyle w:val="a6"/>
          <w:rFonts w:ascii="Times New Roman" w:hAnsi="Times New Roman" w:cs="Times New Roman"/>
          <w:i/>
          <w:color w:val="auto"/>
          <w:sz w:val="20"/>
          <w:szCs w:val="20"/>
        </w:rPr>
        <w:t xml:space="preserve">; </w:t>
      </w:r>
      <w:hyperlink r:id="rId10" w:history="1">
        <w:r w:rsidR="00CA3300" w:rsidRPr="001C5652">
          <w:rPr>
            <w:rStyle w:val="a6"/>
            <w:rFonts w:ascii="Times New Roman" w:hAnsi="Times New Roman" w:cs="Times New Roman"/>
            <w:i/>
            <w:color w:val="auto"/>
            <w:sz w:val="20"/>
            <w:szCs w:val="20"/>
          </w:rPr>
          <w:t>https://www.slg-company.com/autsorsing-v-gostinichnom-biznese/</w:t>
        </w:r>
      </w:hyperlink>
    </w:p>
    <w:p w14:paraId="41C8F396" w14:textId="77777777" w:rsidR="00ED3C17" w:rsidRPr="001C5652" w:rsidRDefault="00ED3C17" w:rsidP="001C5652">
      <w:pPr>
        <w:spacing w:after="0" w:line="240" w:lineRule="auto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</w:p>
    <w:p w14:paraId="403DDCFA" w14:textId="77777777" w:rsidR="001C5652" w:rsidRDefault="001C5652">
      <w:pPr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Cs/>
          <w:sz w:val="24"/>
          <w:szCs w:val="24"/>
          <w:u w:val="single"/>
        </w:rPr>
        <w:br w:type="page"/>
      </w:r>
    </w:p>
    <w:p w14:paraId="5F13F003" w14:textId="18B3AE99" w:rsidR="00ED3C17" w:rsidRDefault="00ED3C17" w:rsidP="001C5652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1C5652">
        <w:rPr>
          <w:rFonts w:ascii="Times New Roman" w:hAnsi="Times New Roman" w:cs="Times New Roman"/>
          <w:bCs/>
          <w:iCs/>
          <w:sz w:val="24"/>
          <w:szCs w:val="24"/>
          <w:u w:val="single"/>
        </w:rPr>
        <w:lastRenderedPageBreak/>
        <w:t>Инструмент проверки</w:t>
      </w:r>
    </w:p>
    <w:p w14:paraId="6780DBB1" w14:textId="77777777" w:rsidR="001C5652" w:rsidRPr="001C5652" w:rsidRDefault="001C5652" w:rsidP="001C5652">
      <w:pPr>
        <w:spacing w:after="0" w:line="240" w:lineRule="auto"/>
        <w:rPr>
          <w:rFonts w:ascii="Times New Roman" w:hAnsi="Times New Roman" w:cs="Times New Roman"/>
          <w:bCs/>
          <w:iCs/>
          <w:sz w:val="10"/>
          <w:szCs w:val="10"/>
          <w:u w:val="single"/>
        </w:rPr>
      </w:pP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7811"/>
        <w:gridCol w:w="1275"/>
      </w:tblGrid>
      <w:tr w:rsidR="00ED3C17" w:rsidRPr="001C5652" w14:paraId="3C1F0535" w14:textId="77777777" w:rsidTr="001C5652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EA753B" w14:textId="77777777" w:rsidR="00ED3C17" w:rsidRPr="001C5652" w:rsidRDefault="00ED3C17" w:rsidP="001C5652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Содержание сообщения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E07" w14:textId="77777777" w:rsidR="00ED3C17" w:rsidRPr="001C5652" w:rsidRDefault="002B4CB3" w:rsidP="001C565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Приведена информация</w:t>
            </w:r>
            <w:r w:rsidR="0071689B"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 о том, что представляет собой аутсорсинг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41BE" w14:textId="11FA0349" w:rsidR="00ED3C17" w:rsidRPr="001C5652" w:rsidRDefault="00ED3C17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="001C5652"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2B4CB3" w:rsidRPr="001C5652" w14:paraId="17D910BD" w14:textId="77777777" w:rsidTr="001C5652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D0B940D" w14:textId="77777777" w:rsidR="002B4CB3" w:rsidRPr="001C5652" w:rsidRDefault="002B4CB3" w:rsidP="001C5652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45CA59" w14:textId="77777777" w:rsidR="002B4CB3" w:rsidRPr="001C5652" w:rsidRDefault="002B4CB3" w:rsidP="001C565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Приведены преимущества аутсорсинга: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27B00A" w14:textId="77777777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1C5652" w:rsidRPr="001C5652" w14:paraId="7A016BD9" w14:textId="77777777" w:rsidTr="001C5652"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061E4C" w14:textId="77777777" w:rsidR="001C5652" w:rsidRPr="001C5652" w:rsidRDefault="001C5652" w:rsidP="001C5652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A40E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hAnsi="Times New Roman" w:cs="Times New Roman"/>
                <w:sz w:val="24"/>
                <w:szCs w:val="24"/>
              </w:rPr>
              <w:t>снижаются издержки, связанные с содержанием штата собственных квалифицированных сотрудников (социальный пакт, обучение)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B289C4B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1CD339E3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AFD9C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9681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имеется возможность </w:t>
            </w:r>
            <w:proofErr w:type="gramStart"/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варьирования / увеличения / уменьшения к</w:t>
            </w: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о</w:t>
            </w: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личества персонала</w:t>
            </w:r>
            <w:proofErr w:type="gramEnd"/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 xml:space="preserve"> в короткие сроки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AAB8" w14:textId="1F5343BB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2D5F97E7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6F72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ind w:left="5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hAnsi="Times New Roman" w:cs="Times New Roman"/>
                <w:sz w:val="24"/>
                <w:szCs w:val="24"/>
              </w:rPr>
              <w:t>снимается задача приобретения и хранения оборудования и сре</w:t>
            </w:r>
            <w:proofErr w:type="gramStart"/>
            <w:r w:rsidRPr="001C5652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1C5652">
              <w:rPr>
                <w:rFonts w:ascii="Times New Roman" w:hAnsi="Times New Roman" w:cs="Times New Roman"/>
                <w:sz w:val="24"/>
                <w:szCs w:val="24"/>
              </w:rPr>
              <w:t>я уборки-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4E3C" w14:textId="12317DF3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2898CCE7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C669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4E408EB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Отработаны потенциальные возражения, связанные с недостатками ау</w:t>
            </w: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т</w:t>
            </w: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сорсинга:</w:t>
            </w:r>
          </w:p>
          <w:p w14:paraId="65923F5A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ind w:left="-59" w:firstLine="4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некачественное решение поставленных задач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5D2414" w14:textId="5C004572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63034037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0818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18DA6B9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отсутствие контроля и рычагов управления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32D521" w14:textId="54C1FF4E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01E998AB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31CB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1236C1" w14:textId="77777777" w:rsidR="001C5652" w:rsidRPr="001C5652" w:rsidRDefault="001C5652" w:rsidP="001C5652">
            <w:pPr>
              <w:shd w:val="clear" w:color="auto" w:fill="FFFFFF"/>
              <w:spacing w:after="0" w:line="240" w:lineRule="auto"/>
              <w:ind w:left="36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</w:pPr>
            <w:r w:rsidRPr="001C5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sa-IN"/>
              </w:rPr>
              <w:t>опасность нарушение условий соглашения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0080F" w14:textId="1ED44019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6C130DBD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47A5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Высказан призыв использовать аутсорсинг для  организации уборки п</w:t>
            </w: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</w:t>
            </w: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мещений гостиницы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3AD0" w14:textId="0C3DE379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03F2F213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6C05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87CC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Приведен перечень услуг компании, которую «представляет» обуча</w:t>
            </w: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</w:t>
            </w: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щийся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A47" w14:textId="34D4DC36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6BE46250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EF84" w14:textId="77777777" w:rsidR="001C5652" w:rsidRPr="001C5652" w:rsidRDefault="001C5652" w:rsidP="001C5652">
            <w:pPr>
              <w:spacing w:after="0" w:line="240" w:lineRule="auto"/>
              <w:ind w:left="36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перечень входят услуги помимо уборки номеров и иных помещ</w:t>
            </w: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е</w:t>
            </w: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ний, востребованные в гостинице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3AB7" w14:textId="507A60CA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102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372AF1" w:rsidRPr="001C5652" w14:paraId="0B5D6198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056E" w14:textId="77777777" w:rsidR="00372AF1" w:rsidRPr="001C5652" w:rsidRDefault="00372AF1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2697" w14:textId="77777777" w:rsidR="00372AF1" w:rsidRPr="001C5652" w:rsidRDefault="00372AF1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Заявлены преимущества \ показаны</w:t>
            </w:r>
            <w:proofErr w:type="gramEnd"/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конкурентные преимущества услуг компании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99B5" w14:textId="01E015C8" w:rsidR="00372AF1" w:rsidRPr="001C5652" w:rsidRDefault="00372AF1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балла</w:t>
            </w:r>
          </w:p>
        </w:tc>
      </w:tr>
      <w:tr w:rsidR="001C5652" w:rsidRPr="001C5652" w14:paraId="3A78FE2A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CBDA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на понимание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07054" w14:textId="6DDF5B9A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6699445F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BEF00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2911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ответ на вопрос в развитие темы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336A" w14:textId="61CA3984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6721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2B4CB3" w:rsidRPr="001C5652" w14:paraId="4F2A56DC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D779" w14:textId="77777777" w:rsidR="002B4CB3" w:rsidRPr="001C5652" w:rsidRDefault="002B4CB3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9B588" w14:textId="77777777" w:rsidR="002B4CB3" w:rsidRPr="001C5652" w:rsidRDefault="002B4CB3" w:rsidP="001C5652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максимально за содержание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336A" w14:textId="260D62B5" w:rsidR="002B4CB3" w:rsidRPr="001C5652" w:rsidRDefault="00372AF1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</w:t>
            </w:r>
            <w:r w:rsidR="00E141DC"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4</w:t>
            </w:r>
            <w:r w:rsidR="001C5652"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1C5652" w:rsidRPr="001C5652" w14:paraId="55D57D48" w14:textId="77777777" w:rsidTr="001C5652"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DB3A27" w14:textId="77777777" w:rsidR="001C5652" w:rsidRPr="001C5652" w:rsidRDefault="001C5652" w:rsidP="001C5652">
            <w:pPr>
              <w:spacing w:after="0" w:line="240" w:lineRule="auto"/>
              <w:ind w:left="113" w:right="113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Организация с</w:t>
            </w: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</w:t>
            </w: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общения</w:t>
            </w: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F99E" w14:textId="77777777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Произношение отчетливое, голос достаточной громкости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ABF6" w14:textId="26E996E8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000C3D6C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D8B6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796D" w14:textId="77777777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регламент (2 мин. – 3 мин. 15 сек.)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0843" w14:textId="72C97E8D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1C5652" w:rsidRPr="001C5652" w14:paraId="1E3DB9FF" w14:textId="77777777" w:rsidTr="001C5652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78278" w14:textId="77777777" w:rsidR="001C5652" w:rsidRPr="001C5652" w:rsidRDefault="001C5652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37EA4" w14:textId="77777777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отделены паузами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66D29" w14:textId="68D192BA" w:rsidR="001C5652" w:rsidRPr="001C5652" w:rsidRDefault="001C5652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573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2B4CB3" w:rsidRPr="001C5652" w14:paraId="3E26135B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9945" w14:textId="77777777" w:rsidR="002B4CB3" w:rsidRPr="001C5652" w:rsidRDefault="002B4CB3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AF3A" w14:textId="77777777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Смысловые блоки выступления выделены с помощью вербальных средств (средств логической связи)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4751B" w14:textId="4AF6E7E6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2B4CB3" w:rsidRPr="001C5652" w14:paraId="268428BC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CB0E" w14:textId="77777777" w:rsidR="002B4CB3" w:rsidRPr="001C5652" w:rsidRDefault="002B4CB3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A4CA" w14:textId="77777777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Соблюден жанр презентации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D2B45D5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C565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баллов</w:t>
            </w:r>
          </w:p>
        </w:tc>
      </w:tr>
      <w:tr w:rsidR="002B4CB3" w:rsidRPr="001C5652" w14:paraId="3760E776" w14:textId="77777777" w:rsidTr="001C565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E0A41" w14:textId="77777777" w:rsidR="002B4CB3" w:rsidRPr="001C5652" w:rsidRDefault="002B4CB3" w:rsidP="001C5652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7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EBB5" w14:textId="77777777" w:rsidR="002B4CB3" w:rsidRPr="001C5652" w:rsidRDefault="002B4CB3" w:rsidP="001C5652">
            <w:pPr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максимально за организацию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7EEC" w14:textId="0022F013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7</w:t>
            </w:r>
            <w:r w:rsidR="001C5652" w:rsidRPr="001C5652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баллов</w:t>
            </w:r>
          </w:p>
        </w:tc>
      </w:tr>
      <w:tr w:rsidR="002B4CB3" w:rsidRPr="001C5652" w14:paraId="594713E0" w14:textId="77777777" w:rsidTr="001C5652">
        <w:tc>
          <w:tcPr>
            <w:tcW w:w="83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4E44" w14:textId="77777777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1C56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68215" w14:textId="5760A766" w:rsidR="002B4CB3" w:rsidRPr="001C5652" w:rsidRDefault="002B4CB3" w:rsidP="001C5652">
            <w:pPr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1C565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2</w:t>
            </w:r>
            <w:r w:rsidR="00E141DC" w:rsidRPr="001C565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1C5652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балл</w:t>
            </w:r>
          </w:p>
        </w:tc>
      </w:tr>
    </w:tbl>
    <w:p w14:paraId="2946DB82" w14:textId="4C0E9BEE" w:rsidR="00ED3C17" w:rsidRPr="001C5652" w:rsidRDefault="00ED3C17" w:rsidP="001C5652">
      <w:pPr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1C5652">
        <w:rPr>
          <w:rFonts w:ascii="Times New Roman" w:eastAsia="Calibri" w:hAnsi="Times New Roman" w:cs="Times New Roman"/>
          <w:bCs/>
          <w:sz w:val="24"/>
          <w:szCs w:val="24"/>
        </w:rPr>
        <w:t xml:space="preserve">Шкала может быть дополнена разделом </w:t>
      </w:r>
      <w:r w:rsidR="008C466D" w:rsidRPr="001C5652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C5652">
        <w:rPr>
          <w:rFonts w:ascii="Times New Roman" w:eastAsia="Calibri" w:hAnsi="Times New Roman" w:cs="Times New Roman"/>
          <w:bCs/>
          <w:sz w:val="24"/>
          <w:szCs w:val="24"/>
        </w:rPr>
        <w:t>грамотность речи</w:t>
      </w:r>
      <w:r w:rsidR="008C466D" w:rsidRPr="001C565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5652">
        <w:rPr>
          <w:rFonts w:ascii="Times New Roman" w:eastAsia="Calibri" w:hAnsi="Times New Roman" w:cs="Times New Roman"/>
          <w:bCs/>
          <w:sz w:val="24"/>
          <w:szCs w:val="24"/>
        </w:rPr>
        <w:t>, который оценивается, согласно параметрам единой шкалы для оценки устных ответов (максимум – 3 балла).</w:t>
      </w:r>
    </w:p>
    <w:sectPr w:rsidR="00ED3C17" w:rsidRPr="001C5652" w:rsidSect="001C565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4DD"/>
    <w:multiLevelType w:val="multilevel"/>
    <w:tmpl w:val="755E3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21131"/>
    <w:multiLevelType w:val="multilevel"/>
    <w:tmpl w:val="4BEAD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142E1"/>
    <w:multiLevelType w:val="hybridMultilevel"/>
    <w:tmpl w:val="F5426BB8"/>
    <w:lvl w:ilvl="0" w:tplc="FD58A5FA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4F100C"/>
    <w:multiLevelType w:val="multilevel"/>
    <w:tmpl w:val="80E8E0F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5E672A"/>
    <w:multiLevelType w:val="multilevel"/>
    <w:tmpl w:val="E0C6B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791058"/>
    <w:multiLevelType w:val="multilevel"/>
    <w:tmpl w:val="6A2EC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F2161"/>
    <w:multiLevelType w:val="multilevel"/>
    <w:tmpl w:val="993AD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8B6CE3"/>
    <w:multiLevelType w:val="hybridMultilevel"/>
    <w:tmpl w:val="162A93EE"/>
    <w:lvl w:ilvl="0" w:tplc="0A5A81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CD6527D"/>
    <w:multiLevelType w:val="multilevel"/>
    <w:tmpl w:val="832CC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78430F"/>
    <w:multiLevelType w:val="multilevel"/>
    <w:tmpl w:val="C5BEC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A94C79"/>
    <w:multiLevelType w:val="multilevel"/>
    <w:tmpl w:val="11B6D66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715850"/>
    <w:multiLevelType w:val="multilevel"/>
    <w:tmpl w:val="9F2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02318"/>
    <w:multiLevelType w:val="multilevel"/>
    <w:tmpl w:val="334EB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9739F5"/>
    <w:multiLevelType w:val="multilevel"/>
    <w:tmpl w:val="5378BA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A5FD2"/>
    <w:multiLevelType w:val="multilevel"/>
    <w:tmpl w:val="A5CC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31406A"/>
    <w:multiLevelType w:val="multilevel"/>
    <w:tmpl w:val="ACA2374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9C7BDF"/>
    <w:multiLevelType w:val="multilevel"/>
    <w:tmpl w:val="B7CEFC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55FCC"/>
    <w:multiLevelType w:val="multilevel"/>
    <w:tmpl w:val="A9F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723A21"/>
    <w:multiLevelType w:val="hybridMultilevel"/>
    <w:tmpl w:val="89E45B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FD58F8"/>
    <w:multiLevelType w:val="multilevel"/>
    <w:tmpl w:val="ECD8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A0921"/>
    <w:multiLevelType w:val="multilevel"/>
    <w:tmpl w:val="B832F4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8"/>
  </w:num>
  <w:num w:numId="5">
    <w:abstractNumId w:val="20"/>
  </w:num>
  <w:num w:numId="6">
    <w:abstractNumId w:val="6"/>
  </w:num>
  <w:num w:numId="7">
    <w:abstractNumId w:val="4"/>
  </w:num>
  <w:num w:numId="8">
    <w:abstractNumId w:val="1"/>
  </w:num>
  <w:num w:numId="9">
    <w:abstractNumId w:val="17"/>
  </w:num>
  <w:num w:numId="10">
    <w:abstractNumId w:val="11"/>
  </w:num>
  <w:num w:numId="11">
    <w:abstractNumId w:val="9"/>
  </w:num>
  <w:num w:numId="12">
    <w:abstractNumId w:val="14"/>
  </w:num>
  <w:num w:numId="13">
    <w:abstractNumId w:val="12"/>
  </w:num>
  <w:num w:numId="14">
    <w:abstractNumId w:val="0"/>
  </w:num>
  <w:num w:numId="15">
    <w:abstractNumId w:val="18"/>
  </w:num>
  <w:num w:numId="16">
    <w:abstractNumId w:val="10"/>
  </w:num>
  <w:num w:numId="17">
    <w:abstractNumId w:val="15"/>
  </w:num>
  <w:num w:numId="18">
    <w:abstractNumId w:val="7"/>
  </w:num>
  <w:num w:numId="19">
    <w:abstractNumId w:val="2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3FB"/>
    <w:rsid w:val="00081AC1"/>
    <w:rsid w:val="00114CDD"/>
    <w:rsid w:val="00154D71"/>
    <w:rsid w:val="001C5652"/>
    <w:rsid w:val="002B4CB3"/>
    <w:rsid w:val="00335738"/>
    <w:rsid w:val="00372AF1"/>
    <w:rsid w:val="003F0620"/>
    <w:rsid w:val="00422BDA"/>
    <w:rsid w:val="0042352B"/>
    <w:rsid w:val="005952F8"/>
    <w:rsid w:val="005C3640"/>
    <w:rsid w:val="00627F82"/>
    <w:rsid w:val="00635892"/>
    <w:rsid w:val="006D26DF"/>
    <w:rsid w:val="0071689B"/>
    <w:rsid w:val="00735BDC"/>
    <w:rsid w:val="00782832"/>
    <w:rsid w:val="007E50A2"/>
    <w:rsid w:val="00887012"/>
    <w:rsid w:val="008C466D"/>
    <w:rsid w:val="008E1E78"/>
    <w:rsid w:val="009213E6"/>
    <w:rsid w:val="00AB1875"/>
    <w:rsid w:val="00C733FB"/>
    <w:rsid w:val="00CA3300"/>
    <w:rsid w:val="00DE0A8E"/>
    <w:rsid w:val="00E141DC"/>
    <w:rsid w:val="00E45FE1"/>
    <w:rsid w:val="00E46777"/>
    <w:rsid w:val="00E46FDA"/>
    <w:rsid w:val="00E7265D"/>
    <w:rsid w:val="00ED3C17"/>
    <w:rsid w:val="00EF05E1"/>
    <w:rsid w:val="00EF1CB7"/>
    <w:rsid w:val="00F62AD9"/>
    <w:rsid w:val="79A4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3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3FB"/>
    <w:rPr>
      <w:b/>
      <w:bCs/>
    </w:rPr>
  </w:style>
  <w:style w:type="character" w:styleId="a5">
    <w:name w:val="Emphasis"/>
    <w:basedOn w:val="a0"/>
    <w:uiPriority w:val="20"/>
    <w:qFormat/>
    <w:rsid w:val="00C733FB"/>
    <w:rPr>
      <w:i/>
      <w:iCs/>
    </w:rPr>
  </w:style>
  <w:style w:type="character" w:styleId="a6">
    <w:name w:val="Hyperlink"/>
    <w:basedOn w:val="a0"/>
    <w:uiPriority w:val="99"/>
    <w:semiHidden/>
    <w:unhideWhenUsed/>
    <w:rsid w:val="00C733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3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CA3300"/>
  </w:style>
  <w:style w:type="character" w:customStyle="1" w:styleId="10">
    <w:name w:val="Заголовок 1 Знак"/>
    <w:basedOn w:val="a0"/>
    <w:link w:val="1"/>
    <w:uiPriority w:val="9"/>
    <w:rsid w:val="003F0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ED3C17"/>
    <w:pPr>
      <w:ind w:left="720"/>
      <w:contextualSpacing/>
    </w:pPr>
  </w:style>
  <w:style w:type="paragraph" w:customStyle="1" w:styleId="paragraph">
    <w:name w:val="paragraph"/>
    <w:basedOn w:val="a"/>
    <w:rsid w:val="00ED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06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733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3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33FB"/>
    <w:rPr>
      <w:b/>
      <w:bCs/>
    </w:rPr>
  </w:style>
  <w:style w:type="character" w:styleId="a5">
    <w:name w:val="Emphasis"/>
    <w:basedOn w:val="a0"/>
    <w:uiPriority w:val="20"/>
    <w:qFormat/>
    <w:rsid w:val="00C733FB"/>
    <w:rPr>
      <w:i/>
      <w:iCs/>
    </w:rPr>
  </w:style>
  <w:style w:type="character" w:styleId="a6">
    <w:name w:val="Hyperlink"/>
    <w:basedOn w:val="a0"/>
    <w:uiPriority w:val="99"/>
    <w:semiHidden/>
    <w:unhideWhenUsed/>
    <w:rsid w:val="00C733F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733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tab-span">
    <w:name w:val="apple-tab-span"/>
    <w:basedOn w:val="a0"/>
    <w:rsid w:val="00CA3300"/>
  </w:style>
  <w:style w:type="character" w:customStyle="1" w:styleId="10">
    <w:name w:val="Заголовок 1 Знак"/>
    <w:basedOn w:val="a0"/>
    <w:link w:val="1"/>
    <w:uiPriority w:val="9"/>
    <w:rsid w:val="003F06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ED3C17"/>
    <w:pPr>
      <w:ind w:left="720"/>
      <w:contextualSpacing/>
    </w:pPr>
  </w:style>
  <w:style w:type="paragraph" w:customStyle="1" w:styleId="paragraph">
    <w:name w:val="paragraph"/>
    <w:basedOn w:val="a"/>
    <w:rsid w:val="00ED3C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4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24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8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31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05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41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7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65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47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1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92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7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39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54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3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05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3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4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enceforum.ru/2015/article/201501423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lg-company.com/autsorsing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lg-company.com/autsorsing-v-gostinichnom-biznese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rofreserv.ru/blog/preimushchestva-i-nedostatki-autsorsing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0BB3A-32D4-42A9-B393-C9C2F644C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2669</Words>
  <Characters>15215</Characters>
  <Application>Microsoft Office Word</Application>
  <DocSecurity>0</DocSecurity>
  <Lines>126</Lines>
  <Paragraphs>35</Paragraphs>
  <ScaleCrop>false</ScaleCrop>
  <Company/>
  <LinksUpToDate>false</LinksUpToDate>
  <CharactersWithSpaces>17849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Н1</cp:lastModifiedBy>
  <cp:revision>8</cp:revision>
  <dcterms:created xsi:type="dcterms:W3CDTF">2020-07-20T19:42:00Z</dcterms:created>
  <dcterms:modified xsi:type="dcterms:W3CDTF">2020-08-05T13:06:00Z</dcterms:modified>
</cp:coreProperties>
</file>