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44D6B" w14:textId="77777777" w:rsidR="00E00516" w:rsidRPr="00AD3E1D" w:rsidRDefault="00E00516" w:rsidP="00E00516">
      <w:pPr>
        <w:spacing w:line="240" w:lineRule="auto"/>
        <w:ind w:left="3686"/>
        <w:rPr>
          <w:rFonts w:asciiTheme="minorHAnsi" w:eastAsia="SimSun" w:hAnsiTheme="minorHAnsi" w:cs="Times New Roman"/>
          <w:sz w:val="20"/>
          <w:szCs w:val="20"/>
          <w:lang w:eastAsia="zh-CN"/>
        </w:rPr>
      </w:pPr>
      <w:r w:rsidRPr="00AD3E1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AD3E1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р</w:t>
      </w:r>
      <w:r w:rsidRPr="00AD3E1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D3E1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ю</w:t>
      </w:r>
      <w:r w:rsidRPr="00AD3E1D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Pr="00AD3E1D">
        <w:rPr>
          <w:rFonts w:asciiTheme="minorHAnsi" w:eastAsia="SimSun" w:hAnsiTheme="minorHAnsi" w:cs="Times New Roman"/>
          <w:sz w:val="20"/>
          <w:szCs w:val="20"/>
          <w:lang w:eastAsia="zh-CN"/>
        </w:rPr>
        <w:t>.</w:t>
      </w:r>
    </w:p>
    <w:p w14:paraId="7FAAC83A" w14:textId="77777777" w:rsidR="00E00516" w:rsidRPr="00AD3E1D" w:rsidRDefault="00E00516" w:rsidP="00E00516">
      <w:pPr>
        <w:spacing w:line="240" w:lineRule="auto"/>
        <w:rPr>
          <w:rFonts w:cs="Times New Roman"/>
          <w:b/>
          <w:sz w:val="24"/>
          <w:szCs w:val="24"/>
        </w:rPr>
      </w:pPr>
      <w:r w:rsidRPr="00AD3E1D">
        <w:rPr>
          <w:rFonts w:cs="Times New Roman"/>
          <w:b/>
          <w:sz w:val="24"/>
          <w:szCs w:val="24"/>
        </w:rPr>
        <w:t>Разработчик</w:t>
      </w:r>
    </w:p>
    <w:p w14:paraId="55D0486A" w14:textId="77777777" w:rsidR="00E00516" w:rsidRPr="00AD3E1D" w:rsidRDefault="00E00516" w:rsidP="00E00516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3E1D">
        <w:rPr>
          <w:rFonts w:eastAsia="Times New Roman" w:cs="Times New Roman"/>
          <w:sz w:val="24"/>
          <w:szCs w:val="24"/>
          <w:lang w:eastAsia="ru-RU"/>
        </w:rPr>
        <w:t xml:space="preserve">Акопян Анжела </w:t>
      </w:r>
      <w:proofErr w:type="spellStart"/>
      <w:r w:rsidRPr="00AD3E1D">
        <w:rPr>
          <w:rFonts w:eastAsia="Times New Roman" w:cs="Times New Roman"/>
          <w:sz w:val="24"/>
          <w:szCs w:val="24"/>
          <w:lang w:eastAsia="ru-RU"/>
        </w:rPr>
        <w:t>Артаковна</w:t>
      </w:r>
      <w:proofErr w:type="spellEnd"/>
      <w:r w:rsidRPr="00AD3E1D">
        <w:rPr>
          <w:rFonts w:eastAsia="Times New Roman" w:cs="Times New Roman"/>
          <w:sz w:val="24"/>
          <w:szCs w:val="24"/>
          <w:lang w:eastAsia="ru-RU"/>
        </w:rPr>
        <w:t>, ГАПОУ «Самарский государственный колледж»</w:t>
      </w:r>
    </w:p>
    <w:p w14:paraId="3276E15A" w14:textId="77777777" w:rsidR="00E00516" w:rsidRPr="00AD3E1D" w:rsidRDefault="00E00516" w:rsidP="00E00516">
      <w:pPr>
        <w:spacing w:line="240" w:lineRule="auto"/>
        <w:rPr>
          <w:rFonts w:cs="Times New Roman"/>
          <w:b/>
          <w:sz w:val="24"/>
          <w:szCs w:val="24"/>
        </w:rPr>
      </w:pPr>
    </w:p>
    <w:p w14:paraId="15B0012E" w14:textId="77777777" w:rsidR="00E00516" w:rsidRPr="00AD3E1D" w:rsidRDefault="00E00516" w:rsidP="00E00516">
      <w:pPr>
        <w:spacing w:line="240" w:lineRule="auto"/>
        <w:rPr>
          <w:rFonts w:cs="Times New Roman"/>
          <w:b/>
          <w:sz w:val="24"/>
          <w:szCs w:val="24"/>
        </w:rPr>
      </w:pPr>
      <w:r w:rsidRPr="00AD3E1D">
        <w:rPr>
          <w:rFonts w:cs="Times New Roman"/>
          <w:b/>
          <w:sz w:val="24"/>
          <w:szCs w:val="24"/>
        </w:rPr>
        <w:t>Назначение задания</w:t>
      </w:r>
    </w:p>
    <w:p w14:paraId="13BB94CD" w14:textId="32FBB91E" w:rsidR="002858AB" w:rsidRPr="00AD3E1D" w:rsidRDefault="007E4F62" w:rsidP="00E00516">
      <w:pPr>
        <w:spacing w:line="240" w:lineRule="auto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Оценка продукта</w:t>
      </w:r>
      <w:r w:rsidR="00E00516" w:rsidRPr="00AD3E1D">
        <w:rPr>
          <w:rFonts w:cs="Times New Roman"/>
          <w:sz w:val="24"/>
          <w:szCs w:val="24"/>
        </w:rPr>
        <w:t>.</w:t>
      </w:r>
      <w:r w:rsidRPr="00AD3E1D">
        <w:rPr>
          <w:rFonts w:cs="Times New Roman"/>
          <w:sz w:val="24"/>
          <w:szCs w:val="24"/>
        </w:rPr>
        <w:t xml:space="preserve"> </w:t>
      </w:r>
      <w:r w:rsidR="00E00516" w:rsidRPr="00AD3E1D">
        <w:rPr>
          <w:rFonts w:cs="Times New Roman"/>
          <w:sz w:val="24"/>
          <w:szCs w:val="24"/>
        </w:rPr>
        <w:t>У</w:t>
      </w:r>
      <w:r w:rsidRPr="00AD3E1D">
        <w:rPr>
          <w:rFonts w:cs="Times New Roman"/>
          <w:sz w:val="24"/>
          <w:szCs w:val="24"/>
        </w:rPr>
        <w:t xml:space="preserve">ровень </w:t>
      </w:r>
      <w:r w:rsidRPr="00AD3E1D">
        <w:rPr>
          <w:rFonts w:cs="Times New Roman"/>
          <w:sz w:val="24"/>
          <w:szCs w:val="24"/>
          <w:lang w:val="en-US"/>
        </w:rPr>
        <w:t>I</w:t>
      </w:r>
    </w:p>
    <w:p w14:paraId="1E482B61" w14:textId="62A24324" w:rsidR="007E4F62" w:rsidRPr="00AD3E1D" w:rsidRDefault="00E95446" w:rsidP="00E00516">
      <w:pPr>
        <w:spacing w:line="240" w:lineRule="auto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МДК.01.01 Технология монтажа и пуско-наладки мехатронных систем</w:t>
      </w:r>
    </w:p>
    <w:p w14:paraId="51B4F6D6" w14:textId="77777777" w:rsidR="007E4F62" w:rsidRPr="00AD3E1D" w:rsidRDefault="007E4F62" w:rsidP="00E00516">
      <w:pPr>
        <w:spacing w:line="240" w:lineRule="auto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Тема:</w:t>
      </w:r>
      <w:r w:rsidR="00E95446" w:rsidRPr="00AD3E1D">
        <w:rPr>
          <w:rFonts w:cs="Times New Roman"/>
          <w:sz w:val="24"/>
          <w:szCs w:val="24"/>
        </w:rPr>
        <w:t xml:space="preserve"> Виды технической документации при производстве монтажных работ</w:t>
      </w:r>
    </w:p>
    <w:p w14:paraId="1C2A0021" w14:textId="77777777" w:rsidR="00E00516" w:rsidRPr="00AD3E1D" w:rsidRDefault="00E00516" w:rsidP="00E00516">
      <w:pPr>
        <w:spacing w:line="240" w:lineRule="auto"/>
        <w:rPr>
          <w:rFonts w:cs="Times New Roman"/>
          <w:sz w:val="24"/>
          <w:szCs w:val="24"/>
        </w:rPr>
      </w:pPr>
    </w:p>
    <w:p w14:paraId="266E5E57" w14:textId="7A73B8CF" w:rsidR="00E95446" w:rsidRPr="00AD3E1D" w:rsidRDefault="006E1DE2" w:rsidP="00E00516">
      <w:pPr>
        <w:spacing w:line="240" w:lineRule="auto"/>
        <w:rPr>
          <w:rFonts w:cs="Times New Roman"/>
          <w:b/>
          <w:sz w:val="24"/>
          <w:szCs w:val="24"/>
        </w:rPr>
      </w:pPr>
      <w:r w:rsidRPr="00AD3E1D">
        <w:rPr>
          <w:rFonts w:cs="Times New Roman"/>
          <w:b/>
          <w:sz w:val="24"/>
          <w:szCs w:val="24"/>
        </w:rPr>
        <w:t>Комментарий</w:t>
      </w:r>
    </w:p>
    <w:p w14:paraId="054D1D8F" w14:textId="1F130267" w:rsidR="006E1DE2" w:rsidRPr="00AD3E1D" w:rsidRDefault="006E1DE2" w:rsidP="00E00516">
      <w:pPr>
        <w:spacing w:line="240" w:lineRule="auto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С помощью этого весьма простого задания вводится информация об обязательных пунктах структуры технического паспорта и проводится стартовая диагностика готовности обуча</w:t>
      </w:r>
      <w:r w:rsidRPr="00AD3E1D">
        <w:rPr>
          <w:rFonts w:cs="Times New Roman"/>
          <w:sz w:val="24"/>
          <w:szCs w:val="24"/>
        </w:rPr>
        <w:t>ю</w:t>
      </w:r>
      <w:r w:rsidRPr="00AD3E1D">
        <w:rPr>
          <w:rFonts w:cs="Times New Roman"/>
          <w:sz w:val="24"/>
          <w:szCs w:val="24"/>
        </w:rPr>
        <w:t>щихся работать по оценке продукта. Можно устанавливать ограничение времени на выпо</w:t>
      </w:r>
      <w:r w:rsidRPr="00AD3E1D">
        <w:rPr>
          <w:rFonts w:cs="Times New Roman"/>
          <w:sz w:val="24"/>
          <w:szCs w:val="24"/>
        </w:rPr>
        <w:t>л</w:t>
      </w:r>
      <w:r w:rsidRPr="00AD3E1D">
        <w:rPr>
          <w:rFonts w:cs="Times New Roman"/>
          <w:sz w:val="24"/>
          <w:szCs w:val="24"/>
        </w:rPr>
        <w:t>нение задания.</w:t>
      </w:r>
    </w:p>
    <w:p w14:paraId="33A2A751" w14:textId="77777777" w:rsidR="006E1DE2" w:rsidRPr="00AD3E1D" w:rsidRDefault="006E1DE2" w:rsidP="00E00516">
      <w:pPr>
        <w:spacing w:line="240" w:lineRule="auto"/>
        <w:rPr>
          <w:rFonts w:cs="Times New Roman"/>
          <w:sz w:val="24"/>
          <w:szCs w:val="24"/>
        </w:rPr>
      </w:pPr>
    </w:p>
    <w:p w14:paraId="7DF98617" w14:textId="77777777" w:rsidR="00E00516" w:rsidRPr="00AD3E1D" w:rsidRDefault="00E00516" w:rsidP="00E00516">
      <w:pPr>
        <w:spacing w:line="240" w:lineRule="auto"/>
        <w:rPr>
          <w:rFonts w:cs="Times New Roman"/>
          <w:sz w:val="24"/>
          <w:szCs w:val="24"/>
        </w:rPr>
      </w:pPr>
    </w:p>
    <w:p w14:paraId="5166071E" w14:textId="505716F9" w:rsidR="006E1DE2" w:rsidRPr="00AD3E1D" w:rsidRDefault="0091195D" w:rsidP="00E0051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 xml:space="preserve">Изучите требования к составу информации в техническом паспорте робота (бланк). </w:t>
      </w:r>
      <w:r w:rsidR="00E95446" w:rsidRPr="00AD3E1D">
        <w:rPr>
          <w:rFonts w:cs="Times New Roman"/>
          <w:sz w:val="24"/>
          <w:szCs w:val="24"/>
        </w:rPr>
        <w:t>Ознакомьтесь с техническим паспортом робота «Настя»</w:t>
      </w:r>
      <w:r w:rsidRPr="00AD3E1D">
        <w:rPr>
          <w:rFonts w:cs="Times New Roman"/>
          <w:sz w:val="24"/>
          <w:szCs w:val="24"/>
        </w:rPr>
        <w:t>.</w:t>
      </w:r>
      <w:r w:rsidR="003D636C" w:rsidRPr="00AD3E1D">
        <w:rPr>
          <w:rFonts w:cs="Times New Roman"/>
          <w:sz w:val="24"/>
          <w:szCs w:val="24"/>
        </w:rPr>
        <w:t xml:space="preserve"> </w:t>
      </w:r>
    </w:p>
    <w:p w14:paraId="7325E6FA" w14:textId="638F75AF" w:rsidR="00E95446" w:rsidRPr="00AD3E1D" w:rsidRDefault="00E95446" w:rsidP="00E00516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AD3E1D">
        <w:rPr>
          <w:rFonts w:cs="Times New Roman"/>
          <w:b/>
          <w:sz w:val="24"/>
          <w:szCs w:val="24"/>
        </w:rPr>
        <w:t xml:space="preserve">Оцените </w:t>
      </w:r>
      <w:r w:rsidR="0091195D" w:rsidRPr="00AD3E1D">
        <w:rPr>
          <w:rFonts w:cs="Times New Roman"/>
          <w:b/>
          <w:sz w:val="24"/>
          <w:szCs w:val="24"/>
        </w:rPr>
        <w:t xml:space="preserve">полноту </w:t>
      </w:r>
      <w:r w:rsidR="00822E43" w:rsidRPr="00AD3E1D">
        <w:rPr>
          <w:rFonts w:cs="Times New Roman"/>
          <w:b/>
          <w:sz w:val="24"/>
          <w:szCs w:val="24"/>
        </w:rPr>
        <w:t>документа</w:t>
      </w:r>
      <w:r w:rsidRPr="00AD3E1D">
        <w:rPr>
          <w:rFonts w:cs="Times New Roman"/>
          <w:b/>
          <w:sz w:val="24"/>
          <w:szCs w:val="24"/>
        </w:rPr>
        <w:t>.</w:t>
      </w:r>
      <w:r w:rsidR="0091195D" w:rsidRPr="00AD3E1D">
        <w:rPr>
          <w:rFonts w:cs="Times New Roman"/>
          <w:b/>
          <w:sz w:val="24"/>
          <w:szCs w:val="24"/>
        </w:rPr>
        <w:t xml:space="preserve"> Заполните бланк.</w:t>
      </w:r>
    </w:p>
    <w:p w14:paraId="101AE794" w14:textId="7CBE7D2B" w:rsidR="00E95446" w:rsidRPr="00AD3E1D" w:rsidRDefault="00E95446" w:rsidP="00E00516">
      <w:pPr>
        <w:spacing w:line="240" w:lineRule="auto"/>
        <w:jc w:val="right"/>
        <w:rPr>
          <w:rFonts w:cs="Times New Roman"/>
          <w:i/>
          <w:sz w:val="24"/>
          <w:szCs w:val="24"/>
        </w:rPr>
      </w:pPr>
      <w:r w:rsidRPr="00AD3E1D">
        <w:rPr>
          <w:rFonts w:cs="Times New Roman"/>
          <w:i/>
          <w:sz w:val="24"/>
          <w:szCs w:val="24"/>
        </w:rPr>
        <w:t xml:space="preserve">Бланк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91195D" w:rsidRPr="00AD3E1D" w14:paraId="32DC92BB" w14:textId="77777777" w:rsidTr="0091195D">
        <w:tc>
          <w:tcPr>
            <w:tcW w:w="8046" w:type="dxa"/>
          </w:tcPr>
          <w:p w14:paraId="01281D4D" w14:textId="77777777" w:rsidR="0091195D" w:rsidRPr="00AD3E1D" w:rsidRDefault="0091195D" w:rsidP="00E0051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Требование</w:t>
            </w:r>
          </w:p>
        </w:tc>
        <w:tc>
          <w:tcPr>
            <w:tcW w:w="1843" w:type="dxa"/>
          </w:tcPr>
          <w:p w14:paraId="7AF8B8F5" w14:textId="1BD6B5E9" w:rsidR="0091195D" w:rsidRPr="00AD3E1D" w:rsidRDefault="0091195D" w:rsidP="00E0051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Оценка (да/нет)</w:t>
            </w:r>
          </w:p>
        </w:tc>
      </w:tr>
      <w:tr w:rsidR="0091195D" w:rsidRPr="00AD3E1D" w14:paraId="1093558A" w14:textId="77777777" w:rsidTr="0091195D">
        <w:tc>
          <w:tcPr>
            <w:tcW w:w="8046" w:type="dxa"/>
          </w:tcPr>
          <w:p w14:paraId="3CEE3B6F" w14:textId="77777777" w:rsidR="0091195D" w:rsidRPr="00AD3E1D" w:rsidRDefault="0091195D" w:rsidP="00E0051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указано назначение робота</w:t>
            </w:r>
          </w:p>
        </w:tc>
        <w:tc>
          <w:tcPr>
            <w:tcW w:w="1843" w:type="dxa"/>
          </w:tcPr>
          <w:p w14:paraId="1A6ADC54" w14:textId="77777777" w:rsidR="0091195D" w:rsidRPr="00AD3E1D" w:rsidRDefault="0091195D" w:rsidP="007947B6">
            <w:pPr>
              <w:spacing w:line="72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1195D" w:rsidRPr="00AD3E1D" w14:paraId="58848327" w14:textId="77777777" w:rsidTr="0091195D">
        <w:tc>
          <w:tcPr>
            <w:tcW w:w="8046" w:type="dxa"/>
          </w:tcPr>
          <w:p w14:paraId="20949B46" w14:textId="77777777" w:rsidR="0091195D" w:rsidRPr="00AD3E1D" w:rsidRDefault="0091195D" w:rsidP="00E0051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содержится принципиальная схема робота</w:t>
            </w:r>
          </w:p>
        </w:tc>
        <w:tc>
          <w:tcPr>
            <w:tcW w:w="1843" w:type="dxa"/>
          </w:tcPr>
          <w:p w14:paraId="00159F14" w14:textId="77777777" w:rsidR="0091195D" w:rsidRPr="00AD3E1D" w:rsidRDefault="0091195D" w:rsidP="007947B6">
            <w:pPr>
              <w:spacing w:line="72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1195D" w:rsidRPr="00AD3E1D" w14:paraId="1F237FB6" w14:textId="77777777" w:rsidTr="0091195D">
        <w:tc>
          <w:tcPr>
            <w:tcW w:w="8046" w:type="dxa"/>
          </w:tcPr>
          <w:p w14:paraId="4AC05D1E" w14:textId="77777777" w:rsidR="0091195D" w:rsidRPr="00AD3E1D" w:rsidRDefault="0091195D" w:rsidP="00E0051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содержится информация о комплектности робота</w:t>
            </w:r>
          </w:p>
        </w:tc>
        <w:tc>
          <w:tcPr>
            <w:tcW w:w="1843" w:type="dxa"/>
          </w:tcPr>
          <w:p w14:paraId="50C13538" w14:textId="77777777" w:rsidR="0091195D" w:rsidRPr="00AD3E1D" w:rsidRDefault="0091195D" w:rsidP="007947B6">
            <w:pPr>
              <w:spacing w:line="72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1195D" w:rsidRPr="00AD3E1D" w14:paraId="6840F0A6" w14:textId="77777777" w:rsidTr="0091195D">
        <w:tc>
          <w:tcPr>
            <w:tcW w:w="8046" w:type="dxa"/>
          </w:tcPr>
          <w:p w14:paraId="50970103" w14:textId="77777777" w:rsidR="0091195D" w:rsidRPr="00AD3E1D" w:rsidRDefault="0091195D" w:rsidP="00E0051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Технический паспорт содержит ссылку на руководство по эксплуатации</w:t>
            </w:r>
          </w:p>
        </w:tc>
        <w:tc>
          <w:tcPr>
            <w:tcW w:w="1843" w:type="dxa"/>
          </w:tcPr>
          <w:p w14:paraId="4C0EA0F0" w14:textId="77777777" w:rsidR="0091195D" w:rsidRPr="00AD3E1D" w:rsidRDefault="0091195D" w:rsidP="007947B6">
            <w:pPr>
              <w:spacing w:line="72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1195D" w:rsidRPr="00AD3E1D" w14:paraId="098EB1A5" w14:textId="77777777" w:rsidTr="0091195D">
        <w:tc>
          <w:tcPr>
            <w:tcW w:w="8046" w:type="dxa"/>
          </w:tcPr>
          <w:p w14:paraId="729CE4EA" w14:textId="77777777" w:rsidR="0091195D" w:rsidRPr="00AD3E1D" w:rsidRDefault="0091195D" w:rsidP="00E0051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Технический паспорт содержит точную информацию об установке робота и работе с ним</w:t>
            </w:r>
          </w:p>
        </w:tc>
        <w:tc>
          <w:tcPr>
            <w:tcW w:w="1843" w:type="dxa"/>
          </w:tcPr>
          <w:p w14:paraId="0806D7BA" w14:textId="77777777" w:rsidR="0091195D" w:rsidRPr="00AD3E1D" w:rsidRDefault="0091195D" w:rsidP="007947B6">
            <w:pPr>
              <w:spacing w:line="72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1195D" w:rsidRPr="00AD3E1D" w14:paraId="7B7F9C34" w14:textId="77777777" w:rsidTr="0091195D">
        <w:tc>
          <w:tcPr>
            <w:tcW w:w="8046" w:type="dxa"/>
          </w:tcPr>
          <w:p w14:paraId="7181EB0B" w14:textId="77777777" w:rsidR="0091195D" w:rsidRPr="00AD3E1D" w:rsidRDefault="0091195D" w:rsidP="00E0051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описаны гарантийные обязанности изготовителя робота</w:t>
            </w:r>
          </w:p>
        </w:tc>
        <w:tc>
          <w:tcPr>
            <w:tcW w:w="1843" w:type="dxa"/>
          </w:tcPr>
          <w:p w14:paraId="20230B92" w14:textId="77777777" w:rsidR="0091195D" w:rsidRPr="00AD3E1D" w:rsidRDefault="0091195D" w:rsidP="007947B6">
            <w:pPr>
              <w:spacing w:line="72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6998719F" w14:textId="77777777" w:rsidR="00E95446" w:rsidRPr="00AD3E1D" w:rsidRDefault="00E95446" w:rsidP="00E00516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10953D30" w14:textId="77777777" w:rsidR="00E00516" w:rsidRPr="00AD3E1D" w:rsidRDefault="00E00516" w:rsidP="00E00516">
      <w:pPr>
        <w:spacing w:line="240" w:lineRule="auto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br w:type="page"/>
      </w:r>
    </w:p>
    <w:p w14:paraId="11A2A3ED" w14:textId="0D1C4524" w:rsidR="0091195D" w:rsidRPr="00AD3E1D" w:rsidRDefault="0091195D" w:rsidP="00E0051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AD3E1D">
        <w:rPr>
          <w:rFonts w:cs="Times New Roman"/>
          <w:b/>
          <w:i/>
          <w:sz w:val="24"/>
          <w:szCs w:val="24"/>
        </w:rPr>
        <w:lastRenderedPageBreak/>
        <w:t>Источник</w:t>
      </w:r>
    </w:p>
    <w:p w14:paraId="268C7074" w14:textId="5D51406B" w:rsidR="00E00516" w:rsidRPr="00AD3E1D" w:rsidRDefault="00E00516" w:rsidP="007947B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Евстигнеев Д.В.</w:t>
      </w:r>
      <w:r w:rsidR="007947B6" w:rsidRPr="00AD3E1D">
        <w:rPr>
          <w:rFonts w:cs="Times New Roman"/>
          <w:sz w:val="24"/>
          <w:szCs w:val="24"/>
        </w:rPr>
        <w:t xml:space="preserve"> «</w:t>
      </w:r>
      <w:r w:rsidRPr="00AD3E1D">
        <w:rPr>
          <w:rFonts w:cs="Times New Roman"/>
          <w:b/>
          <w:bCs/>
          <w:sz w:val="24"/>
          <w:szCs w:val="24"/>
        </w:rPr>
        <w:t>Робототехнический комплекс «Настя»</w:t>
      </w:r>
      <w:r w:rsidR="007947B6" w:rsidRPr="00AD3E1D">
        <w:rPr>
          <w:rFonts w:cs="Times New Roman"/>
          <w:b/>
          <w:bCs/>
          <w:sz w:val="24"/>
          <w:szCs w:val="24"/>
        </w:rPr>
        <w:t>»</w:t>
      </w:r>
    </w:p>
    <w:p w14:paraId="79B2107F" w14:textId="1E38CF5C" w:rsidR="00E00516" w:rsidRPr="00AD3E1D" w:rsidRDefault="00E00516" w:rsidP="00E00516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 w:val="24"/>
          <w:szCs w:val="24"/>
        </w:rPr>
      </w:pPr>
      <w:r w:rsidRPr="00AD3E1D">
        <w:rPr>
          <w:rFonts w:cs="Times New Roman"/>
          <w:b/>
          <w:bCs/>
          <w:sz w:val="24"/>
          <w:szCs w:val="24"/>
        </w:rPr>
        <w:t>Паспорт (ООО «</w:t>
      </w:r>
      <w:proofErr w:type="spellStart"/>
      <w:r w:rsidRPr="00AD3E1D">
        <w:rPr>
          <w:rFonts w:cs="Times New Roman"/>
          <w:b/>
          <w:bCs/>
          <w:sz w:val="24"/>
          <w:szCs w:val="24"/>
        </w:rPr>
        <w:t>ДинСофт</w:t>
      </w:r>
      <w:proofErr w:type="spellEnd"/>
      <w:r w:rsidRPr="00AD3E1D">
        <w:rPr>
          <w:rFonts w:cs="Times New Roman"/>
          <w:b/>
          <w:bCs/>
          <w:sz w:val="24"/>
          <w:szCs w:val="24"/>
        </w:rPr>
        <w:t>»)</w:t>
      </w:r>
    </w:p>
    <w:p w14:paraId="1F5C3B1F" w14:textId="3BA9D58E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1. </w:t>
      </w:r>
      <w:r w:rsidR="007947B6" w:rsidRPr="00AD3E1D">
        <w:rPr>
          <w:rFonts w:cs="Times New Roman"/>
          <w:bCs/>
          <w:sz w:val="24"/>
          <w:szCs w:val="24"/>
        </w:rPr>
        <w:t>Основные сведения об изделии</w:t>
      </w:r>
    </w:p>
    <w:p w14:paraId="436D8211" w14:textId="00BD640C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Наименование комплекса «Робототехнический комплекс "Настя"» (далее «Робототе</w:t>
      </w:r>
      <w:r w:rsidRPr="00AD3E1D">
        <w:rPr>
          <w:rFonts w:cs="Times New Roman"/>
          <w:sz w:val="24"/>
          <w:szCs w:val="24"/>
        </w:rPr>
        <w:t>х</w:t>
      </w:r>
      <w:r w:rsidRPr="00AD3E1D">
        <w:rPr>
          <w:rFonts w:cs="Times New Roman"/>
          <w:sz w:val="24"/>
          <w:szCs w:val="24"/>
        </w:rPr>
        <w:t>нический Комплекс»).</w:t>
      </w:r>
    </w:p>
    <w:p w14:paraId="1DA262B9" w14:textId="193FF103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Наименование робота, входящего в состав Робототехнического Комплекса: «Настя» (далее изделие) (Рис. 1).</w:t>
      </w:r>
    </w:p>
    <w:p w14:paraId="281746F7" w14:textId="4A9529C2" w:rsidR="00E00516" w:rsidRPr="00AD3E1D" w:rsidRDefault="00E00516" w:rsidP="00E00516">
      <w:pPr>
        <w:spacing w:line="240" w:lineRule="auto"/>
        <w:jc w:val="center"/>
        <w:rPr>
          <w:rFonts w:cs="Times New Roman"/>
          <w:sz w:val="24"/>
          <w:szCs w:val="24"/>
        </w:rPr>
      </w:pPr>
      <w:r w:rsidRPr="00AD3E1D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40E8C64B" wp14:editId="31B68FA5">
            <wp:extent cx="1633140" cy="2178657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68" cy="217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676C" w14:textId="6971071F" w:rsidR="00E00516" w:rsidRPr="00AD3E1D" w:rsidRDefault="00E00516" w:rsidP="00E00516">
      <w:pPr>
        <w:spacing w:line="240" w:lineRule="auto"/>
        <w:jc w:val="center"/>
        <w:rPr>
          <w:rFonts w:cs="Times New Roman"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>Рис. 1 – Внешний вид робота Настя</w:t>
      </w:r>
    </w:p>
    <w:p w14:paraId="015BBCE0" w14:textId="668DB6F5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Робототехнический Комплекс предназначен для использования в информационно-развлекательных и рекламных целях на выставках, форумах, закрытых клубных мероприят</w:t>
      </w:r>
      <w:r w:rsidRPr="00AD3E1D">
        <w:rPr>
          <w:rFonts w:cs="Times New Roman"/>
          <w:sz w:val="24"/>
          <w:szCs w:val="24"/>
        </w:rPr>
        <w:t>и</w:t>
      </w:r>
      <w:r w:rsidRPr="00AD3E1D">
        <w:rPr>
          <w:rFonts w:cs="Times New Roman"/>
          <w:sz w:val="24"/>
          <w:szCs w:val="24"/>
        </w:rPr>
        <w:t>ях и т.п. При этом Робототехнический комплекс работает как:</w:t>
      </w:r>
    </w:p>
    <w:p w14:paraId="68318981" w14:textId="3FA0B698" w:rsidR="00E00516" w:rsidRPr="00AD3E1D" w:rsidRDefault="00E00516" w:rsidP="007947B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в дистанционно-управляемом режиме (под управлением оператора);</w:t>
      </w:r>
    </w:p>
    <w:p w14:paraId="4F7506A9" w14:textId="23B8F38D" w:rsidR="00E00516" w:rsidRPr="00AD3E1D" w:rsidRDefault="00E00516" w:rsidP="007947B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в автоматическом режиме;</w:t>
      </w:r>
    </w:p>
    <w:p w14:paraId="63766F8A" w14:textId="610E8D9F" w:rsidR="00E00516" w:rsidRPr="00AD3E1D" w:rsidRDefault="00E00516" w:rsidP="007947B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в смешанном режиме (частично работа оператора, частично работа автомата).</w:t>
      </w:r>
    </w:p>
    <w:p w14:paraId="4A518902" w14:textId="695EC98F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Допускается использование Робототехнического Комплекса для иных целей, не пр</w:t>
      </w:r>
      <w:r w:rsidRPr="00AD3E1D">
        <w:rPr>
          <w:rFonts w:cs="Times New Roman"/>
          <w:sz w:val="24"/>
          <w:szCs w:val="24"/>
        </w:rPr>
        <w:t>о</w:t>
      </w:r>
      <w:r w:rsidRPr="00AD3E1D">
        <w:rPr>
          <w:rFonts w:cs="Times New Roman"/>
          <w:sz w:val="24"/>
          <w:szCs w:val="24"/>
        </w:rPr>
        <w:t>тиворечащих его функциональным возможностям.</w:t>
      </w:r>
    </w:p>
    <w:p w14:paraId="71812042" w14:textId="77777777" w:rsidR="007947B6" w:rsidRPr="00AD3E1D" w:rsidRDefault="007947B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</w:p>
    <w:p w14:paraId="3501E1FA" w14:textId="04745623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2. </w:t>
      </w:r>
      <w:r w:rsidR="007947B6" w:rsidRPr="00AD3E1D">
        <w:rPr>
          <w:rFonts w:cs="Times New Roman"/>
          <w:bCs/>
          <w:sz w:val="24"/>
          <w:szCs w:val="24"/>
        </w:rPr>
        <w:t>Основные технические данные</w:t>
      </w:r>
    </w:p>
    <w:p w14:paraId="704F9BA8" w14:textId="546D19A5" w:rsidR="00E00516" w:rsidRPr="00AD3E1D" w:rsidRDefault="007947B6" w:rsidP="007947B6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i/>
          <w:sz w:val="24"/>
          <w:szCs w:val="24"/>
        </w:rPr>
      </w:pPr>
      <w:r w:rsidRPr="00AD3E1D">
        <w:rPr>
          <w:rFonts w:cs="Times New Roman"/>
          <w:bCs/>
          <w:i/>
          <w:sz w:val="24"/>
          <w:szCs w:val="24"/>
        </w:rPr>
        <w:t>Таблица 1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906"/>
        <w:gridCol w:w="1949"/>
      </w:tblGrid>
      <w:tr w:rsidR="00E00516" w:rsidRPr="00AD3E1D" w14:paraId="4550A930" w14:textId="77777777" w:rsidTr="00B50F79">
        <w:trPr>
          <w:tblHeader/>
        </w:trPr>
        <w:tc>
          <w:tcPr>
            <w:tcW w:w="7479" w:type="dxa"/>
          </w:tcPr>
          <w:p w14:paraId="1A0DA124" w14:textId="56E2A812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E1D">
              <w:rPr>
                <w:rFonts w:cs="Times New Roman"/>
                <w:bCs/>
                <w:i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844" w:type="dxa"/>
          </w:tcPr>
          <w:p w14:paraId="17EB9F72" w14:textId="3133FB73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D3E1D">
              <w:rPr>
                <w:rFonts w:cs="Times New Roman"/>
                <w:bCs/>
                <w:iCs/>
                <w:sz w:val="24"/>
                <w:szCs w:val="24"/>
              </w:rPr>
              <w:t>Значение</w:t>
            </w:r>
          </w:p>
        </w:tc>
      </w:tr>
      <w:tr w:rsidR="00E00516" w:rsidRPr="00AD3E1D" w14:paraId="24849656" w14:textId="77777777" w:rsidTr="00B50F79">
        <w:tc>
          <w:tcPr>
            <w:tcW w:w="7479" w:type="dxa"/>
          </w:tcPr>
          <w:p w14:paraId="427768EF" w14:textId="55C5DAC8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Габаритные размеры (в сложенном состоянии) (длина x ширина x вы</w:t>
            </w:r>
            <w:r w:rsidR="00B50F79" w:rsidRPr="00AD3E1D">
              <w:rPr>
                <w:rFonts w:cs="Times New Roman"/>
                <w:sz w:val="24"/>
                <w:szCs w:val="24"/>
              </w:rPr>
              <w:t xml:space="preserve">сота), </w:t>
            </w:r>
            <w:proofErr w:type="gramStart"/>
            <w:r w:rsidR="00B50F79" w:rsidRPr="00AD3E1D">
              <w:rPr>
                <w:rFonts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844" w:type="dxa"/>
          </w:tcPr>
          <w:p w14:paraId="7A017223" w14:textId="226707DF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495x650x1280</w:t>
            </w:r>
          </w:p>
        </w:tc>
      </w:tr>
      <w:tr w:rsidR="00E00516" w:rsidRPr="00AD3E1D" w14:paraId="2AC5D7CC" w14:textId="77777777" w:rsidTr="00B50F79">
        <w:tc>
          <w:tcPr>
            <w:tcW w:w="7479" w:type="dxa"/>
          </w:tcPr>
          <w:p w14:paraId="0D883132" w14:textId="3C363707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Габаритные размеры (в разложенном состоянии)</w:t>
            </w:r>
            <w:r w:rsidR="00B50F79" w:rsidRPr="00AD3E1D">
              <w:rPr>
                <w:rFonts w:cs="Times New Roman"/>
                <w:sz w:val="24"/>
                <w:szCs w:val="24"/>
              </w:rPr>
              <w:t xml:space="preserve"> (длина x ширина x выс</w:t>
            </w:r>
            <w:r w:rsidR="00B50F79" w:rsidRPr="00AD3E1D">
              <w:rPr>
                <w:rFonts w:cs="Times New Roman"/>
                <w:sz w:val="24"/>
                <w:szCs w:val="24"/>
              </w:rPr>
              <w:t>о</w:t>
            </w:r>
            <w:r w:rsidR="00B50F79" w:rsidRPr="00AD3E1D">
              <w:rPr>
                <w:rFonts w:cs="Times New Roman"/>
                <w:sz w:val="24"/>
                <w:szCs w:val="24"/>
              </w:rPr>
              <w:t xml:space="preserve">та), </w:t>
            </w:r>
            <w:proofErr w:type="gramStart"/>
            <w:r w:rsidR="00B50F79" w:rsidRPr="00AD3E1D">
              <w:rPr>
                <w:rFonts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844" w:type="dxa"/>
          </w:tcPr>
          <w:p w14:paraId="3CD3F75F" w14:textId="5B5B686D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495x650x1480</w:t>
            </w:r>
          </w:p>
        </w:tc>
      </w:tr>
      <w:tr w:rsidR="00E00516" w:rsidRPr="00AD3E1D" w14:paraId="0A7AAED9" w14:textId="77777777" w:rsidTr="00B50F79">
        <w:tc>
          <w:tcPr>
            <w:tcW w:w="7479" w:type="dxa"/>
          </w:tcPr>
          <w:p w14:paraId="64F7E8A9" w14:textId="7CC098F1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Масса (с аккумулятором),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44" w:type="dxa"/>
          </w:tcPr>
          <w:p w14:paraId="15A588B8" w14:textId="38276BB2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E00516" w:rsidRPr="00AD3E1D" w14:paraId="01BD51B2" w14:textId="77777777" w:rsidTr="00B50F79">
        <w:tc>
          <w:tcPr>
            <w:tcW w:w="7479" w:type="dxa"/>
          </w:tcPr>
          <w:p w14:paraId="4CD98DDF" w14:textId="35DE16F2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Масса без аккумулятора,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44" w:type="dxa"/>
          </w:tcPr>
          <w:p w14:paraId="5124898A" w14:textId="5111EFC0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E00516" w:rsidRPr="00AD3E1D" w14:paraId="01C335E2" w14:textId="77777777" w:rsidTr="00B50F79">
        <w:tc>
          <w:tcPr>
            <w:tcW w:w="7479" w:type="dxa"/>
          </w:tcPr>
          <w:p w14:paraId="63984667" w14:textId="0991E312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Максимальная нагрузка на поднос,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844" w:type="dxa"/>
          </w:tcPr>
          <w:p w14:paraId="63D1C6C4" w14:textId="73063AFD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2 кг</w:t>
            </w:r>
          </w:p>
        </w:tc>
      </w:tr>
      <w:tr w:rsidR="00E00516" w:rsidRPr="00AD3E1D" w14:paraId="3520AA8B" w14:textId="77777777" w:rsidTr="00B50F79">
        <w:tc>
          <w:tcPr>
            <w:tcW w:w="7479" w:type="dxa"/>
          </w:tcPr>
          <w:p w14:paraId="64EA13B8" w14:textId="4BFFCE3D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Максимальная скорость движения, м/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4" w:type="dxa"/>
          </w:tcPr>
          <w:p w14:paraId="03036AB1" w14:textId="51A2F10C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0.38</w:t>
            </w:r>
          </w:p>
        </w:tc>
      </w:tr>
      <w:tr w:rsidR="00E00516" w:rsidRPr="00AD3E1D" w14:paraId="29FA4D34" w14:textId="77777777" w:rsidTr="00B50F79">
        <w:tc>
          <w:tcPr>
            <w:tcW w:w="7479" w:type="dxa"/>
          </w:tcPr>
          <w:p w14:paraId="113BFB0C" w14:textId="26276D90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Количество ведущих колес </w:t>
            </w:r>
          </w:p>
        </w:tc>
        <w:tc>
          <w:tcPr>
            <w:tcW w:w="1844" w:type="dxa"/>
          </w:tcPr>
          <w:p w14:paraId="451AA35F" w14:textId="3F9067DB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00516" w:rsidRPr="00AD3E1D" w14:paraId="633A036F" w14:textId="77777777" w:rsidTr="00B50F79">
        <w:tc>
          <w:tcPr>
            <w:tcW w:w="7479" w:type="dxa"/>
          </w:tcPr>
          <w:p w14:paraId="407E3C9A" w14:textId="5616076B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Количество поворотных колес </w:t>
            </w:r>
          </w:p>
        </w:tc>
        <w:tc>
          <w:tcPr>
            <w:tcW w:w="1844" w:type="dxa"/>
          </w:tcPr>
          <w:p w14:paraId="45E7A88D" w14:textId="6105AB5E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00516" w:rsidRPr="00AD3E1D" w14:paraId="599FD594" w14:textId="77777777" w:rsidTr="00B50F79">
        <w:tc>
          <w:tcPr>
            <w:tcW w:w="7479" w:type="dxa"/>
          </w:tcPr>
          <w:p w14:paraId="4A62FAF5" w14:textId="29BD1687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Общее количество колес </w:t>
            </w:r>
          </w:p>
        </w:tc>
        <w:tc>
          <w:tcPr>
            <w:tcW w:w="1844" w:type="dxa"/>
          </w:tcPr>
          <w:p w14:paraId="52426EC1" w14:textId="34B90794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00516" w:rsidRPr="00AD3E1D" w14:paraId="316D7AC0" w14:textId="77777777" w:rsidTr="00B50F79">
        <w:tc>
          <w:tcPr>
            <w:tcW w:w="7479" w:type="dxa"/>
          </w:tcPr>
          <w:p w14:paraId="48501F0D" w14:textId="1DAD86B5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Режимы работы шасси</w:t>
            </w:r>
          </w:p>
        </w:tc>
        <w:tc>
          <w:tcPr>
            <w:tcW w:w="1844" w:type="dxa"/>
          </w:tcPr>
          <w:p w14:paraId="1B0438A7" w14:textId="77777777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движение вп</w:t>
            </w:r>
            <w:r w:rsidRPr="00AD3E1D">
              <w:rPr>
                <w:rFonts w:cs="Times New Roman"/>
                <w:sz w:val="24"/>
                <w:szCs w:val="24"/>
              </w:rPr>
              <w:t>е</w:t>
            </w:r>
            <w:r w:rsidRPr="00AD3E1D">
              <w:rPr>
                <w:rFonts w:cs="Times New Roman"/>
                <w:sz w:val="24"/>
                <w:szCs w:val="24"/>
              </w:rPr>
              <w:t>ред-назад;</w:t>
            </w:r>
          </w:p>
          <w:p w14:paraId="30945E60" w14:textId="0AE3EEFD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движение вп</w:t>
            </w:r>
            <w:r w:rsidRPr="00AD3E1D">
              <w:rPr>
                <w:rFonts w:cs="Times New Roman"/>
                <w:sz w:val="24"/>
                <w:szCs w:val="24"/>
              </w:rPr>
              <w:t>е</w:t>
            </w:r>
            <w:r w:rsidRPr="00AD3E1D">
              <w:rPr>
                <w:rFonts w:cs="Times New Roman"/>
                <w:sz w:val="24"/>
                <w:szCs w:val="24"/>
              </w:rPr>
              <w:t>ред-назад с</w:t>
            </w:r>
            <w:r w:rsidR="00B50F79" w:rsidRPr="00AD3E1D">
              <w:rPr>
                <w:rFonts w:cs="Times New Roman"/>
                <w:sz w:val="24"/>
                <w:szCs w:val="24"/>
              </w:rPr>
              <w:t xml:space="preserve"> </w:t>
            </w:r>
            <w:r w:rsidRPr="00AD3E1D">
              <w:rPr>
                <w:rFonts w:cs="Times New Roman"/>
                <w:sz w:val="24"/>
                <w:szCs w:val="24"/>
              </w:rPr>
              <w:t>п</w:t>
            </w:r>
            <w:r w:rsidRPr="00AD3E1D">
              <w:rPr>
                <w:rFonts w:cs="Times New Roman"/>
                <w:sz w:val="24"/>
                <w:szCs w:val="24"/>
              </w:rPr>
              <w:t>о</w:t>
            </w:r>
            <w:r w:rsidRPr="00AD3E1D">
              <w:rPr>
                <w:rFonts w:cs="Times New Roman"/>
                <w:sz w:val="24"/>
                <w:szCs w:val="24"/>
              </w:rPr>
              <w:t>воротом;</w:t>
            </w:r>
          </w:p>
          <w:p w14:paraId="4FB62E32" w14:textId="3F08225D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движение вп</w:t>
            </w:r>
            <w:r w:rsidRPr="00AD3E1D">
              <w:rPr>
                <w:rFonts w:cs="Times New Roman"/>
                <w:sz w:val="24"/>
                <w:szCs w:val="24"/>
              </w:rPr>
              <w:t>е</w:t>
            </w:r>
            <w:r w:rsidRPr="00AD3E1D">
              <w:rPr>
                <w:rFonts w:cs="Times New Roman"/>
                <w:sz w:val="24"/>
                <w:szCs w:val="24"/>
              </w:rPr>
              <w:t>ред-назад со</w:t>
            </w:r>
            <w:r w:rsidR="00B50F79" w:rsidRPr="00AD3E1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D3E1D">
              <w:rPr>
                <w:rFonts w:cs="Times New Roman"/>
                <w:sz w:val="24"/>
                <w:szCs w:val="24"/>
              </w:rPr>
              <w:lastRenderedPageBreak/>
              <w:t>стрейфом</w:t>
            </w:r>
            <w:proofErr w:type="spellEnd"/>
            <w:r w:rsidRPr="00AD3E1D">
              <w:rPr>
                <w:rFonts w:cs="Times New Roman"/>
                <w:sz w:val="24"/>
                <w:szCs w:val="24"/>
              </w:rPr>
              <w:t>;</w:t>
            </w:r>
          </w:p>
          <w:p w14:paraId="1B170324" w14:textId="77777777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поворот на м</w:t>
            </w:r>
            <w:r w:rsidRPr="00AD3E1D">
              <w:rPr>
                <w:rFonts w:cs="Times New Roman"/>
                <w:sz w:val="24"/>
                <w:szCs w:val="24"/>
              </w:rPr>
              <w:t>е</w:t>
            </w:r>
            <w:r w:rsidRPr="00AD3E1D">
              <w:rPr>
                <w:rFonts w:cs="Times New Roman"/>
                <w:sz w:val="24"/>
                <w:szCs w:val="24"/>
              </w:rPr>
              <w:t>сте;</w:t>
            </w:r>
          </w:p>
          <w:p w14:paraId="44C4152F" w14:textId="2430D68D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D3E1D">
              <w:rPr>
                <w:rFonts w:cs="Times New Roman"/>
                <w:sz w:val="24"/>
                <w:szCs w:val="24"/>
              </w:rPr>
              <w:t>стрейф</w:t>
            </w:r>
            <w:proofErr w:type="spellEnd"/>
            <w:r w:rsidRPr="00AD3E1D">
              <w:rPr>
                <w:rFonts w:cs="Times New Roman"/>
                <w:sz w:val="24"/>
                <w:szCs w:val="24"/>
              </w:rPr>
              <w:t xml:space="preserve"> на месте</w:t>
            </w:r>
          </w:p>
        </w:tc>
      </w:tr>
      <w:tr w:rsidR="00E00516" w:rsidRPr="00AD3E1D" w14:paraId="5C30ABD6" w14:textId="77777777" w:rsidTr="00B50F79">
        <w:tc>
          <w:tcPr>
            <w:tcW w:w="7479" w:type="dxa"/>
          </w:tcPr>
          <w:p w14:paraId="382C8D7E" w14:textId="43314498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lastRenderedPageBreak/>
              <w:t xml:space="preserve">Преодоление лестничных пролетов </w:t>
            </w:r>
          </w:p>
        </w:tc>
        <w:tc>
          <w:tcPr>
            <w:tcW w:w="1844" w:type="dxa"/>
          </w:tcPr>
          <w:p w14:paraId="203CEBD9" w14:textId="173E117A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E00516" w:rsidRPr="00AD3E1D" w14:paraId="1C65A575" w14:textId="77777777" w:rsidTr="00B50F79">
        <w:tc>
          <w:tcPr>
            <w:tcW w:w="7479" w:type="dxa"/>
          </w:tcPr>
          <w:p w14:paraId="183253E8" w14:textId="60C12EF6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Максимальная высота преодолеваемых препятствий,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см</w:t>
            </w:r>
            <w:proofErr w:type="gramEnd"/>
            <w:r w:rsidRPr="00AD3E1D">
              <w:rPr>
                <w:rFonts w:cs="Times New Roman"/>
                <w:sz w:val="24"/>
                <w:szCs w:val="24"/>
              </w:rPr>
              <w:t xml:space="preserve"> (при резком во</w:t>
            </w:r>
            <w:r w:rsidRPr="00AD3E1D">
              <w:rPr>
                <w:rFonts w:cs="Times New Roman"/>
                <w:sz w:val="24"/>
                <w:szCs w:val="24"/>
              </w:rPr>
              <w:t>з</w:t>
            </w:r>
            <w:r w:rsidRPr="00AD3E1D">
              <w:rPr>
                <w:rFonts w:cs="Times New Roman"/>
                <w:sz w:val="24"/>
                <w:szCs w:val="24"/>
              </w:rPr>
              <w:t>никновении препятствий баланс подноса не гарантируется)</w:t>
            </w:r>
          </w:p>
        </w:tc>
        <w:tc>
          <w:tcPr>
            <w:tcW w:w="1844" w:type="dxa"/>
          </w:tcPr>
          <w:p w14:paraId="5DC9A902" w14:textId="309C8F47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0516" w:rsidRPr="00AD3E1D" w14:paraId="08F37F49" w14:textId="77777777" w:rsidTr="00B50F79">
        <w:tc>
          <w:tcPr>
            <w:tcW w:w="7479" w:type="dxa"/>
          </w:tcPr>
          <w:p w14:paraId="74FEB7A6" w14:textId="45DDDFEA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Ширина проходов для комфортной работы робота,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AD3E1D">
              <w:rPr>
                <w:rFonts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1844" w:type="dxa"/>
          </w:tcPr>
          <w:p w14:paraId="6AD859A2" w14:textId="5644A57E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00516" w:rsidRPr="00AD3E1D" w14:paraId="6AA63A8F" w14:textId="77777777" w:rsidTr="00B50F79">
        <w:tc>
          <w:tcPr>
            <w:tcW w:w="7479" w:type="dxa"/>
          </w:tcPr>
          <w:p w14:paraId="557C5CC8" w14:textId="208C031C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Минимальная ширина прохода,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4" w:type="dxa"/>
          </w:tcPr>
          <w:p w14:paraId="1F005414" w14:textId="228DAFC3" w:rsidR="00E00516" w:rsidRPr="00AD3E1D" w:rsidRDefault="00E00516" w:rsidP="00B50F7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0.6 м</w:t>
            </w:r>
          </w:p>
        </w:tc>
      </w:tr>
      <w:tr w:rsidR="00E00516" w:rsidRPr="00AD3E1D" w14:paraId="11CDE787" w14:textId="77777777" w:rsidTr="00B50F79">
        <w:tc>
          <w:tcPr>
            <w:tcW w:w="7479" w:type="dxa"/>
          </w:tcPr>
          <w:p w14:paraId="6B4906E3" w14:textId="1EECCD7C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Высота установки подноса,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844" w:type="dxa"/>
          </w:tcPr>
          <w:p w14:paraId="6B9A196A" w14:textId="0E889B5E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750-950</w:t>
            </w:r>
          </w:p>
        </w:tc>
      </w:tr>
      <w:tr w:rsidR="00E00516" w:rsidRPr="00AD3E1D" w14:paraId="5F2D6AC6" w14:textId="77777777" w:rsidTr="00B50F79">
        <w:tc>
          <w:tcPr>
            <w:tcW w:w="7479" w:type="dxa"/>
          </w:tcPr>
          <w:p w14:paraId="796C28C8" w14:textId="324906F7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Угол регулировки наклона подноса, </w:t>
            </w:r>
            <w:r w:rsidRPr="00AD3E1D">
              <w:rPr>
                <w:rFonts w:cs="Times New Roman"/>
                <w:sz w:val="24"/>
                <w:szCs w:val="24"/>
              </w:rPr>
              <w:t></w:t>
            </w:r>
          </w:p>
        </w:tc>
        <w:tc>
          <w:tcPr>
            <w:tcW w:w="1844" w:type="dxa"/>
          </w:tcPr>
          <w:p w14:paraId="45656DAD" w14:textId="048C1EDC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±15</w:t>
            </w:r>
          </w:p>
        </w:tc>
      </w:tr>
      <w:tr w:rsidR="00E00516" w:rsidRPr="00AD3E1D" w14:paraId="014E6112" w14:textId="77777777" w:rsidTr="00B50F79">
        <w:tc>
          <w:tcPr>
            <w:tcW w:w="7479" w:type="dxa"/>
          </w:tcPr>
          <w:p w14:paraId="551E6387" w14:textId="16EC7E4A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Максимальный угол подъема, </w:t>
            </w:r>
            <w:r w:rsidRPr="00AD3E1D">
              <w:rPr>
                <w:rFonts w:cs="Times New Roman"/>
                <w:sz w:val="24"/>
                <w:szCs w:val="24"/>
              </w:rPr>
              <w:t></w:t>
            </w:r>
          </w:p>
        </w:tc>
        <w:tc>
          <w:tcPr>
            <w:tcW w:w="1844" w:type="dxa"/>
          </w:tcPr>
          <w:p w14:paraId="09DD13D4" w14:textId="078B42BE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±15</w:t>
            </w:r>
          </w:p>
        </w:tc>
      </w:tr>
      <w:tr w:rsidR="00E00516" w:rsidRPr="00AD3E1D" w14:paraId="72014EEC" w14:textId="77777777" w:rsidTr="00B50F79">
        <w:tc>
          <w:tcPr>
            <w:tcW w:w="7479" w:type="dxa"/>
          </w:tcPr>
          <w:p w14:paraId="76089A1E" w14:textId="37F79F1E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D3E1D">
              <w:rPr>
                <w:rFonts w:cs="Times New Roman"/>
                <w:sz w:val="24"/>
                <w:szCs w:val="24"/>
              </w:rPr>
              <w:t>Автобаланс</w:t>
            </w:r>
            <w:proofErr w:type="spellEnd"/>
            <w:r w:rsidRPr="00AD3E1D">
              <w:rPr>
                <w:rFonts w:cs="Times New Roman"/>
                <w:sz w:val="24"/>
                <w:szCs w:val="24"/>
              </w:rPr>
              <w:t xml:space="preserve"> подноса по оси, перпендикулярной курсовой оси</w:t>
            </w:r>
          </w:p>
        </w:tc>
        <w:tc>
          <w:tcPr>
            <w:tcW w:w="1844" w:type="dxa"/>
          </w:tcPr>
          <w:p w14:paraId="430D584D" w14:textId="31A00376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есть</w:t>
            </w:r>
          </w:p>
        </w:tc>
      </w:tr>
      <w:tr w:rsidR="00E00516" w:rsidRPr="00AD3E1D" w14:paraId="3AEBC7F2" w14:textId="77777777" w:rsidTr="00B50F79">
        <w:tc>
          <w:tcPr>
            <w:tcW w:w="7479" w:type="dxa"/>
          </w:tcPr>
          <w:p w14:paraId="0DC2BD0E" w14:textId="392ABF3F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D3E1D">
              <w:rPr>
                <w:rFonts w:cs="Times New Roman"/>
                <w:sz w:val="24"/>
                <w:szCs w:val="24"/>
              </w:rPr>
              <w:t>Автобаланс</w:t>
            </w:r>
            <w:proofErr w:type="spellEnd"/>
            <w:r w:rsidRPr="00AD3E1D">
              <w:rPr>
                <w:rFonts w:cs="Times New Roman"/>
                <w:sz w:val="24"/>
                <w:szCs w:val="24"/>
              </w:rPr>
              <w:t xml:space="preserve"> подноса по оси, параллельной оси курсовой оси</w:t>
            </w:r>
          </w:p>
        </w:tc>
        <w:tc>
          <w:tcPr>
            <w:tcW w:w="1844" w:type="dxa"/>
          </w:tcPr>
          <w:p w14:paraId="02DB878C" w14:textId="42A66301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E00516" w:rsidRPr="00AD3E1D" w14:paraId="3626AF9A" w14:textId="77777777" w:rsidTr="00B50F79">
        <w:tc>
          <w:tcPr>
            <w:tcW w:w="7479" w:type="dxa"/>
          </w:tcPr>
          <w:p w14:paraId="26B92FFE" w14:textId="14816E5E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Время автономной работы в непрерывном движении,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AD3E1D">
              <w:rPr>
                <w:rFonts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1844" w:type="dxa"/>
          </w:tcPr>
          <w:p w14:paraId="2972DA1F" w14:textId="2FD488A7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E00516" w:rsidRPr="00AD3E1D" w14:paraId="660D6D56" w14:textId="77777777" w:rsidTr="00B50F79">
        <w:tc>
          <w:tcPr>
            <w:tcW w:w="7479" w:type="dxa"/>
          </w:tcPr>
          <w:p w14:paraId="339FA0D6" w14:textId="6306656B" w:rsidR="00E00516" w:rsidRPr="00AD3E1D" w:rsidRDefault="00E0051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Время автономной работы в режиме ожидания,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ч</w:t>
            </w:r>
            <w:proofErr w:type="gramEnd"/>
            <w:r w:rsidRPr="00AD3E1D">
              <w:rPr>
                <w:rFonts w:cs="Times New Roman"/>
                <w:sz w:val="24"/>
                <w:szCs w:val="24"/>
              </w:rPr>
              <w:t xml:space="preserve"> не менее</w:t>
            </w:r>
          </w:p>
        </w:tc>
        <w:tc>
          <w:tcPr>
            <w:tcW w:w="1844" w:type="dxa"/>
          </w:tcPr>
          <w:p w14:paraId="0DEA06A4" w14:textId="3F11FAEF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E00516" w:rsidRPr="00AD3E1D" w14:paraId="6B80CB12" w14:textId="77777777" w:rsidTr="00B50F79">
        <w:tc>
          <w:tcPr>
            <w:tcW w:w="7479" w:type="dxa"/>
          </w:tcPr>
          <w:p w14:paraId="0A0AE37D" w14:textId="4C1368C1" w:rsidR="00E0051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Время полного заряда аккумулятора,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4" w:type="dxa"/>
          </w:tcPr>
          <w:p w14:paraId="5EC5F625" w14:textId="7150AD37" w:rsidR="00E0051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B50F79" w:rsidRPr="00AD3E1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00516" w:rsidRPr="00AD3E1D" w14:paraId="4F247E26" w14:textId="77777777" w:rsidTr="00B50F79">
        <w:tc>
          <w:tcPr>
            <w:tcW w:w="7479" w:type="dxa"/>
          </w:tcPr>
          <w:p w14:paraId="0DB4BFBF" w14:textId="00411B2A" w:rsidR="00E0051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Канал связи</w:t>
            </w:r>
          </w:p>
        </w:tc>
        <w:tc>
          <w:tcPr>
            <w:tcW w:w="1844" w:type="dxa"/>
          </w:tcPr>
          <w:p w14:paraId="6A2CAE38" w14:textId="7617BD0F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D3E1D">
              <w:rPr>
                <w:rFonts w:cs="Times New Roman"/>
                <w:sz w:val="24"/>
                <w:szCs w:val="24"/>
              </w:rPr>
              <w:t>Wi-Fi</w:t>
            </w:r>
            <w:proofErr w:type="spellEnd"/>
            <w:r w:rsidRPr="00AD3E1D">
              <w:rPr>
                <w:rFonts w:cs="Times New Roman"/>
                <w:sz w:val="24"/>
                <w:szCs w:val="24"/>
              </w:rPr>
              <w:t>, 802.11b/g/n</w:t>
            </w:r>
          </w:p>
        </w:tc>
      </w:tr>
      <w:tr w:rsidR="00E00516" w:rsidRPr="00AD3E1D" w14:paraId="05E54C01" w14:textId="77777777" w:rsidTr="00B50F79">
        <w:tc>
          <w:tcPr>
            <w:tcW w:w="7479" w:type="dxa"/>
          </w:tcPr>
          <w:p w14:paraId="597818C2" w14:textId="2F3F6342" w:rsidR="00E0051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Дистанционное (ручное) управление</w:t>
            </w:r>
          </w:p>
        </w:tc>
        <w:tc>
          <w:tcPr>
            <w:tcW w:w="1844" w:type="dxa"/>
          </w:tcPr>
          <w:p w14:paraId="6F5AB52C" w14:textId="06AEAC61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E00516" w:rsidRPr="00AD3E1D" w14:paraId="2498C648" w14:textId="77777777" w:rsidTr="00B50F79">
        <w:tc>
          <w:tcPr>
            <w:tcW w:w="7479" w:type="dxa"/>
          </w:tcPr>
          <w:p w14:paraId="06F4BB60" w14:textId="0FF522DD" w:rsidR="00E0051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Возможность удаленного доступа на робота через </w:t>
            </w:r>
            <w:proofErr w:type="spellStart"/>
            <w:r w:rsidRPr="00AD3E1D">
              <w:rPr>
                <w:rFonts w:cs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1844" w:type="dxa"/>
          </w:tcPr>
          <w:p w14:paraId="75C513E2" w14:textId="28C6D1C4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E00516" w:rsidRPr="00AD3E1D" w14:paraId="19174E7D" w14:textId="77777777" w:rsidTr="00B50F79">
        <w:tc>
          <w:tcPr>
            <w:tcW w:w="7479" w:type="dxa"/>
          </w:tcPr>
          <w:p w14:paraId="50D271CE" w14:textId="7642DCCF" w:rsidR="00E0051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Автоматическое (автономное) движение по составленной карте</w:t>
            </w:r>
          </w:p>
        </w:tc>
        <w:tc>
          <w:tcPr>
            <w:tcW w:w="1844" w:type="dxa"/>
          </w:tcPr>
          <w:p w14:paraId="3464C647" w14:textId="08831B9B" w:rsidR="00E0051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04EE6" w:rsidRPr="00AD3E1D" w14:paraId="52F3B51D" w14:textId="77777777" w:rsidTr="00B50F79">
        <w:tc>
          <w:tcPr>
            <w:tcW w:w="7479" w:type="dxa"/>
          </w:tcPr>
          <w:p w14:paraId="64E78304" w14:textId="258FD894" w:rsidR="00504EE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Режим «Следуй за QR-кодом»</w:t>
            </w:r>
          </w:p>
        </w:tc>
        <w:tc>
          <w:tcPr>
            <w:tcW w:w="1844" w:type="dxa"/>
          </w:tcPr>
          <w:p w14:paraId="209A1A67" w14:textId="4D1061C2" w:rsidR="00504EE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04EE6" w:rsidRPr="00AD3E1D" w14:paraId="16185960" w14:textId="77777777" w:rsidTr="00B50F79">
        <w:tc>
          <w:tcPr>
            <w:tcW w:w="7479" w:type="dxa"/>
          </w:tcPr>
          <w:p w14:paraId="3AF65561" w14:textId="25987DE4" w:rsidR="00504EE6" w:rsidRPr="00AD3E1D" w:rsidRDefault="00504EE6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Автоматическая установка на зарядку</w:t>
            </w:r>
          </w:p>
        </w:tc>
        <w:tc>
          <w:tcPr>
            <w:tcW w:w="1844" w:type="dxa"/>
          </w:tcPr>
          <w:p w14:paraId="1736383E" w14:textId="66224DD2" w:rsidR="00504EE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504EE6" w:rsidRPr="00AD3E1D" w14:paraId="7E34DAE2" w14:textId="77777777" w:rsidTr="00B50F79">
        <w:tc>
          <w:tcPr>
            <w:tcW w:w="7479" w:type="dxa"/>
          </w:tcPr>
          <w:p w14:paraId="12F65F70" w14:textId="7483814F" w:rsidR="00504EE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Скорость передачи данных </w:t>
            </w:r>
            <w:proofErr w:type="gramStart"/>
            <w:r w:rsidRPr="00AD3E1D">
              <w:rPr>
                <w:rFonts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4" w:type="dxa"/>
          </w:tcPr>
          <w:p w14:paraId="10B80217" w14:textId="7739FD13" w:rsidR="00504EE6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150 Мбит/сек</w:t>
            </w:r>
          </w:p>
        </w:tc>
      </w:tr>
      <w:tr w:rsidR="00B50F79" w:rsidRPr="00AD3E1D" w14:paraId="301F4CBF" w14:textId="77777777" w:rsidTr="00B50F79">
        <w:tc>
          <w:tcPr>
            <w:tcW w:w="7479" w:type="dxa"/>
          </w:tcPr>
          <w:p w14:paraId="1CCDFA07" w14:textId="21AF2AAB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Напряжение питания зарядного устройства</w:t>
            </w:r>
          </w:p>
        </w:tc>
        <w:tc>
          <w:tcPr>
            <w:tcW w:w="1844" w:type="dxa"/>
          </w:tcPr>
          <w:p w14:paraId="24FD9A90" w14:textId="22EAD274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~220В, 50 Гц</w:t>
            </w:r>
          </w:p>
        </w:tc>
      </w:tr>
    </w:tbl>
    <w:p w14:paraId="61541B2A" w14:textId="6C23A0EA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Эксплуатационные характеристики Робототехнического Комплекса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приведены в</w:t>
      </w:r>
      <w:proofErr w:type="gramStart"/>
      <w:r w:rsidRPr="00AD3E1D">
        <w:rPr>
          <w:rFonts w:cs="Times New Roman"/>
          <w:sz w:val="24"/>
          <w:szCs w:val="24"/>
        </w:rPr>
        <w:t xml:space="preserve"> Т</w:t>
      </w:r>
      <w:proofErr w:type="gramEnd"/>
      <w:r w:rsidRPr="00AD3E1D">
        <w:rPr>
          <w:rFonts w:cs="Times New Roman"/>
          <w:sz w:val="24"/>
          <w:szCs w:val="24"/>
        </w:rPr>
        <w:t>абл. 2.</w:t>
      </w:r>
    </w:p>
    <w:p w14:paraId="4C0919E8" w14:textId="0D369B63" w:rsidR="007947B6" w:rsidRPr="00AD3E1D" w:rsidRDefault="007947B6" w:rsidP="007947B6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i/>
          <w:sz w:val="24"/>
          <w:szCs w:val="24"/>
        </w:rPr>
      </w:pPr>
      <w:r w:rsidRPr="00AD3E1D">
        <w:rPr>
          <w:rFonts w:cs="Times New Roman"/>
          <w:bCs/>
          <w:i/>
          <w:sz w:val="24"/>
          <w:szCs w:val="24"/>
        </w:rPr>
        <w:t>Таблица 2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906"/>
        <w:gridCol w:w="1949"/>
      </w:tblGrid>
      <w:tr w:rsidR="00B50F79" w:rsidRPr="00AD3E1D" w14:paraId="711DB936" w14:textId="77777777" w:rsidTr="00B50F79">
        <w:tc>
          <w:tcPr>
            <w:tcW w:w="7906" w:type="dxa"/>
          </w:tcPr>
          <w:p w14:paraId="0ECC1498" w14:textId="3F2392F4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1949" w:type="dxa"/>
          </w:tcPr>
          <w:p w14:paraId="463EC523" w14:textId="7D0449D0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до 80%</w:t>
            </w:r>
          </w:p>
        </w:tc>
      </w:tr>
      <w:tr w:rsidR="00B50F79" w:rsidRPr="00AD3E1D" w14:paraId="347B65FC" w14:textId="77777777" w:rsidTr="00B50F79">
        <w:tc>
          <w:tcPr>
            <w:tcW w:w="7906" w:type="dxa"/>
          </w:tcPr>
          <w:p w14:paraId="52685FA6" w14:textId="14852201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Температура окружающей среды, °C</w:t>
            </w:r>
          </w:p>
        </w:tc>
        <w:tc>
          <w:tcPr>
            <w:tcW w:w="1949" w:type="dxa"/>
          </w:tcPr>
          <w:p w14:paraId="092A3D39" w14:textId="77DFD610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от 0 до 35</w:t>
            </w:r>
          </w:p>
        </w:tc>
      </w:tr>
    </w:tbl>
    <w:p w14:paraId="29C8ED2B" w14:textId="77777777" w:rsidR="00B50F79" w:rsidRPr="00AD3E1D" w:rsidRDefault="00B50F79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 w:val="24"/>
          <w:szCs w:val="24"/>
        </w:rPr>
      </w:pPr>
    </w:p>
    <w:p w14:paraId="5819406C" w14:textId="3A72B887" w:rsidR="00E00516" w:rsidRPr="00AD3E1D" w:rsidRDefault="00E0051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3. </w:t>
      </w:r>
      <w:r w:rsidR="007947B6" w:rsidRPr="00AD3E1D">
        <w:rPr>
          <w:rFonts w:cs="Times New Roman"/>
          <w:bCs/>
          <w:sz w:val="24"/>
          <w:szCs w:val="24"/>
        </w:rPr>
        <w:t>Комплектность</w:t>
      </w:r>
    </w:p>
    <w:p w14:paraId="5E8CC6B0" w14:textId="1077822C" w:rsidR="007947B6" w:rsidRPr="00AD3E1D" w:rsidRDefault="007947B6" w:rsidP="007947B6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i/>
          <w:sz w:val="24"/>
          <w:szCs w:val="24"/>
        </w:rPr>
      </w:pPr>
      <w:r w:rsidRPr="00AD3E1D">
        <w:rPr>
          <w:rFonts w:cs="Times New Roman"/>
          <w:bCs/>
          <w:i/>
          <w:sz w:val="24"/>
          <w:szCs w:val="24"/>
        </w:rPr>
        <w:t>Таблица 3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906"/>
        <w:gridCol w:w="1949"/>
      </w:tblGrid>
      <w:tr w:rsidR="00B50F79" w:rsidRPr="00AD3E1D" w14:paraId="683B681D" w14:textId="77777777" w:rsidTr="00FC5D33">
        <w:tc>
          <w:tcPr>
            <w:tcW w:w="7906" w:type="dxa"/>
          </w:tcPr>
          <w:p w14:paraId="4EF9147A" w14:textId="5707CBC0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</w:tcPr>
          <w:p w14:paraId="449376A5" w14:textId="5BC54B9B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B50F79" w:rsidRPr="00AD3E1D" w14:paraId="2012FAC0" w14:textId="77777777" w:rsidTr="00FC5D33">
        <w:tc>
          <w:tcPr>
            <w:tcW w:w="7906" w:type="dxa"/>
          </w:tcPr>
          <w:p w14:paraId="186FE7CF" w14:textId="4615504E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Робот Настя, </w:t>
            </w:r>
            <w:proofErr w:type="spellStart"/>
            <w:proofErr w:type="gramStart"/>
            <w:r w:rsidRPr="00AD3E1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9" w:type="dxa"/>
          </w:tcPr>
          <w:p w14:paraId="181CB330" w14:textId="3AB69EAC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50F79" w:rsidRPr="00AD3E1D" w14:paraId="52DC72F8" w14:textId="77777777" w:rsidTr="00FC5D33">
        <w:tc>
          <w:tcPr>
            <w:tcW w:w="7906" w:type="dxa"/>
          </w:tcPr>
          <w:p w14:paraId="4FE5F413" w14:textId="06DB1DFD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Ноутбук настройки и управления (опционально), </w:t>
            </w:r>
            <w:proofErr w:type="spellStart"/>
            <w:proofErr w:type="gramStart"/>
            <w:r w:rsidRPr="00AD3E1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9" w:type="dxa"/>
          </w:tcPr>
          <w:p w14:paraId="43D16354" w14:textId="0AF1FA43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50F79" w:rsidRPr="00AD3E1D" w14:paraId="580717BB" w14:textId="77777777" w:rsidTr="00FC5D33">
        <w:tc>
          <w:tcPr>
            <w:tcW w:w="7906" w:type="dxa"/>
          </w:tcPr>
          <w:p w14:paraId="265B743B" w14:textId="47B44AF6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Аккумулятор (опционально), </w:t>
            </w:r>
            <w:proofErr w:type="spellStart"/>
            <w:proofErr w:type="gramStart"/>
            <w:r w:rsidRPr="00AD3E1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9" w:type="dxa"/>
          </w:tcPr>
          <w:p w14:paraId="1D86D0DB" w14:textId="6AAC8C17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50F79" w:rsidRPr="00AD3E1D" w14:paraId="7961BDAF" w14:textId="77777777" w:rsidTr="00FC5D33">
        <w:tc>
          <w:tcPr>
            <w:tcW w:w="7906" w:type="dxa"/>
          </w:tcPr>
          <w:p w14:paraId="5A143C35" w14:textId="1A152817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Зарядное устройство, </w:t>
            </w:r>
            <w:proofErr w:type="spellStart"/>
            <w:proofErr w:type="gramStart"/>
            <w:r w:rsidRPr="00AD3E1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9" w:type="dxa"/>
          </w:tcPr>
          <w:p w14:paraId="5556AE18" w14:textId="19A1F6F5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50F79" w:rsidRPr="00AD3E1D" w14:paraId="2DC5D5A5" w14:textId="77777777" w:rsidTr="00FC5D33">
        <w:tc>
          <w:tcPr>
            <w:tcW w:w="7906" w:type="dxa"/>
          </w:tcPr>
          <w:p w14:paraId="0EB0AE19" w14:textId="7781BC09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Зарядная станция (без зарядного устройства), </w:t>
            </w:r>
            <w:proofErr w:type="spellStart"/>
            <w:proofErr w:type="gramStart"/>
            <w:r w:rsidRPr="00AD3E1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9" w:type="dxa"/>
          </w:tcPr>
          <w:p w14:paraId="2B13B2F9" w14:textId="47179403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50F79" w:rsidRPr="00AD3E1D" w14:paraId="41BE9F58" w14:textId="77777777" w:rsidTr="00FC5D33">
        <w:tc>
          <w:tcPr>
            <w:tcW w:w="7906" w:type="dxa"/>
          </w:tcPr>
          <w:p w14:paraId="1DBCD3A7" w14:textId="12FE544C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Кофр для робота (опционально)</w:t>
            </w:r>
          </w:p>
        </w:tc>
        <w:tc>
          <w:tcPr>
            <w:tcW w:w="1949" w:type="dxa"/>
          </w:tcPr>
          <w:p w14:paraId="701070A7" w14:textId="41F499E3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50F79" w:rsidRPr="00AD3E1D" w14:paraId="074381DF" w14:textId="77777777" w:rsidTr="00FC5D33">
        <w:tc>
          <w:tcPr>
            <w:tcW w:w="7906" w:type="dxa"/>
          </w:tcPr>
          <w:p w14:paraId="5F7A6FC9" w14:textId="0F43F3E0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Набор программного обеспечения и электронной документации (</w:t>
            </w:r>
            <w:proofErr w:type="spellStart"/>
            <w:r w:rsidRPr="00AD3E1D">
              <w:rPr>
                <w:rFonts w:cs="Times New Roman"/>
                <w:sz w:val="24"/>
                <w:szCs w:val="24"/>
              </w:rPr>
              <w:t>компл</w:t>
            </w:r>
            <w:proofErr w:type="spellEnd"/>
            <w:r w:rsidRPr="00AD3E1D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949" w:type="dxa"/>
          </w:tcPr>
          <w:p w14:paraId="771F4FC0" w14:textId="3CEF8183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50F79" w:rsidRPr="00AD3E1D" w14:paraId="12E074BD" w14:textId="77777777" w:rsidTr="00FC5D33">
        <w:tc>
          <w:tcPr>
            <w:tcW w:w="7906" w:type="dxa"/>
          </w:tcPr>
          <w:p w14:paraId="61A80AE0" w14:textId="2A6E4590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 xml:space="preserve">Карточка робота, </w:t>
            </w:r>
            <w:proofErr w:type="spellStart"/>
            <w:proofErr w:type="gramStart"/>
            <w:r w:rsidRPr="00AD3E1D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49" w:type="dxa"/>
          </w:tcPr>
          <w:p w14:paraId="06B618C2" w14:textId="636F6021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4052A48" w14:textId="2E6C7B6B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Набор дополнительного программного обеспечения и электронной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документации с</w:t>
      </w:r>
      <w:r w:rsidRPr="00AD3E1D">
        <w:rPr>
          <w:rFonts w:cs="Times New Roman"/>
          <w:sz w:val="24"/>
          <w:szCs w:val="24"/>
        </w:rPr>
        <w:t>о</w:t>
      </w:r>
      <w:r w:rsidRPr="00AD3E1D">
        <w:rPr>
          <w:rFonts w:cs="Times New Roman"/>
          <w:sz w:val="24"/>
          <w:szCs w:val="24"/>
        </w:rPr>
        <w:t>стоит из следующих компонентов:</w:t>
      </w:r>
    </w:p>
    <w:p w14:paraId="29684E21" w14:textId="7777777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1. Программа «</w:t>
      </w:r>
      <w:proofErr w:type="gramStart"/>
      <w:r w:rsidRPr="00AD3E1D">
        <w:rPr>
          <w:rFonts w:cs="Times New Roman"/>
          <w:sz w:val="24"/>
          <w:szCs w:val="24"/>
        </w:rPr>
        <w:t>Дин-Пульт</w:t>
      </w:r>
      <w:proofErr w:type="gramEnd"/>
      <w:r w:rsidRPr="00AD3E1D">
        <w:rPr>
          <w:rFonts w:cs="Times New Roman"/>
          <w:sz w:val="24"/>
          <w:szCs w:val="24"/>
        </w:rPr>
        <w:t>».</w:t>
      </w:r>
    </w:p>
    <w:p w14:paraId="218A03DC" w14:textId="7777777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2. Программа «</w:t>
      </w:r>
      <w:proofErr w:type="spellStart"/>
      <w:r w:rsidRPr="00AD3E1D">
        <w:rPr>
          <w:rFonts w:cs="Times New Roman"/>
          <w:sz w:val="24"/>
          <w:szCs w:val="24"/>
        </w:rPr>
        <w:t>PrintClient</w:t>
      </w:r>
      <w:proofErr w:type="spellEnd"/>
      <w:r w:rsidRPr="00AD3E1D">
        <w:rPr>
          <w:rFonts w:cs="Times New Roman"/>
          <w:sz w:val="24"/>
          <w:szCs w:val="24"/>
        </w:rPr>
        <w:t>».</w:t>
      </w:r>
    </w:p>
    <w:p w14:paraId="46C2C76B" w14:textId="7777777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3. Паспорт изделия.</w:t>
      </w:r>
    </w:p>
    <w:p w14:paraId="12CC33A3" w14:textId="49FD43F4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4. Руководство по эксплуатации робототехнического комплекса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«Настя».</w:t>
      </w:r>
    </w:p>
    <w:p w14:paraId="0D646BB3" w14:textId="71E2A7B6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5. Руководство по эксплуатации программного комплекса «ПК</w:t>
      </w:r>
      <w:r w:rsidR="00B50F79" w:rsidRPr="00AD3E1D">
        <w:rPr>
          <w:rFonts w:cs="Times New Roman"/>
          <w:sz w:val="24"/>
          <w:szCs w:val="24"/>
        </w:rPr>
        <w:t xml:space="preserve"> </w:t>
      </w:r>
      <w:proofErr w:type="spellStart"/>
      <w:r w:rsidRPr="00AD3E1D">
        <w:rPr>
          <w:rFonts w:cs="Times New Roman"/>
          <w:sz w:val="24"/>
          <w:szCs w:val="24"/>
        </w:rPr>
        <w:t>ДинРобот</w:t>
      </w:r>
      <w:proofErr w:type="spellEnd"/>
      <w:r w:rsidRPr="00AD3E1D">
        <w:rPr>
          <w:rFonts w:cs="Times New Roman"/>
          <w:sz w:val="24"/>
          <w:szCs w:val="24"/>
        </w:rPr>
        <w:t>».</w:t>
      </w:r>
    </w:p>
    <w:p w14:paraId="50372E8E" w14:textId="7486E5E5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lastRenderedPageBreak/>
        <w:t>6. Описание Языка бортовых скриптов интеллектуальных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 xml:space="preserve">мобильных роботов </w:t>
      </w:r>
      <w:proofErr w:type="spellStart"/>
      <w:r w:rsidRPr="00AD3E1D">
        <w:rPr>
          <w:rFonts w:cs="Times New Roman"/>
          <w:sz w:val="24"/>
          <w:szCs w:val="24"/>
        </w:rPr>
        <w:t>iScript</w:t>
      </w:r>
      <w:proofErr w:type="spellEnd"/>
      <w:r w:rsidRPr="00AD3E1D">
        <w:rPr>
          <w:rFonts w:cs="Times New Roman"/>
          <w:sz w:val="24"/>
          <w:szCs w:val="24"/>
        </w:rPr>
        <w:t>.</w:t>
      </w:r>
    </w:p>
    <w:p w14:paraId="12533B08" w14:textId="5978FE70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7. Описание специальных запросов к WEB-серверу программы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«</w:t>
      </w:r>
      <w:proofErr w:type="spellStart"/>
      <w:r w:rsidRPr="00AD3E1D">
        <w:rPr>
          <w:rFonts w:cs="Times New Roman"/>
          <w:sz w:val="24"/>
          <w:szCs w:val="24"/>
        </w:rPr>
        <w:t>ДинРобот</w:t>
      </w:r>
      <w:proofErr w:type="spellEnd"/>
      <w:r w:rsidRPr="00AD3E1D">
        <w:rPr>
          <w:rFonts w:cs="Times New Roman"/>
          <w:sz w:val="24"/>
          <w:szCs w:val="24"/>
        </w:rPr>
        <w:t>».</w:t>
      </w:r>
    </w:p>
    <w:p w14:paraId="5A11E3D3" w14:textId="0B171CD9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8. Учебное пособие для обучения школьников и студентов по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курсу «Интеллектуал</w:t>
      </w:r>
      <w:r w:rsidRPr="00AD3E1D">
        <w:rPr>
          <w:rFonts w:cs="Times New Roman"/>
          <w:sz w:val="24"/>
          <w:szCs w:val="24"/>
        </w:rPr>
        <w:t>ь</w:t>
      </w:r>
      <w:r w:rsidRPr="00AD3E1D">
        <w:rPr>
          <w:rFonts w:cs="Times New Roman"/>
          <w:sz w:val="24"/>
          <w:szCs w:val="24"/>
        </w:rPr>
        <w:t>ная Робототехника».</w:t>
      </w:r>
    </w:p>
    <w:p w14:paraId="7B5DFA21" w14:textId="7777777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9. Паспорт робота «Настя».</w:t>
      </w:r>
    </w:p>
    <w:p w14:paraId="2D291428" w14:textId="77777777" w:rsidR="007947B6" w:rsidRPr="00AD3E1D" w:rsidRDefault="007947B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</w:p>
    <w:p w14:paraId="5C765947" w14:textId="663BA57A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4. </w:t>
      </w:r>
      <w:r w:rsidR="007947B6" w:rsidRPr="00AD3E1D">
        <w:rPr>
          <w:rFonts w:cs="Times New Roman"/>
          <w:bCs/>
          <w:sz w:val="24"/>
          <w:szCs w:val="24"/>
        </w:rPr>
        <w:t xml:space="preserve">Хранение и консервация робототехнического комплекса </w:t>
      </w:r>
      <w:r w:rsidRPr="00AD3E1D">
        <w:rPr>
          <w:rFonts w:cs="Times New Roman"/>
          <w:bCs/>
          <w:sz w:val="24"/>
          <w:szCs w:val="24"/>
        </w:rPr>
        <w:t>«НАСТЯ»</w:t>
      </w:r>
    </w:p>
    <w:p w14:paraId="7D90515D" w14:textId="0A7DD398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Перед консервацией Робототехнического комплекса на долгое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хранение следует и</w:t>
      </w:r>
      <w:r w:rsidRPr="00AD3E1D">
        <w:rPr>
          <w:rFonts w:cs="Times New Roman"/>
          <w:sz w:val="24"/>
          <w:szCs w:val="24"/>
        </w:rPr>
        <w:t>з</w:t>
      </w:r>
      <w:r w:rsidRPr="00AD3E1D">
        <w:rPr>
          <w:rFonts w:cs="Times New Roman"/>
          <w:sz w:val="24"/>
          <w:szCs w:val="24"/>
        </w:rPr>
        <w:t>влечь из робота аккумуляторную батарею, полностью ее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зарядить и хранить отдельно от с</w:t>
      </w:r>
      <w:r w:rsidRPr="00AD3E1D">
        <w:rPr>
          <w:rFonts w:cs="Times New Roman"/>
          <w:sz w:val="24"/>
          <w:szCs w:val="24"/>
        </w:rPr>
        <w:t>а</w:t>
      </w:r>
      <w:r w:rsidRPr="00AD3E1D">
        <w:rPr>
          <w:rFonts w:cs="Times New Roman"/>
          <w:sz w:val="24"/>
          <w:szCs w:val="24"/>
        </w:rPr>
        <w:t>мого изделия.</w:t>
      </w:r>
    </w:p>
    <w:p w14:paraId="7A4AEA98" w14:textId="5B7BDBEE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Хранение осуществлять в сухом темном помещении, избегать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попадания на изделие прямых солнечных лучей. Кроме того, при хранении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следует убедиться, что солнечные лучи не концентрируются на изделии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через какие-либо изогнутые прозрачные предметы (типа б</w:t>
      </w:r>
      <w:r w:rsidRPr="00AD3E1D">
        <w:rPr>
          <w:rFonts w:cs="Times New Roman"/>
          <w:sz w:val="24"/>
          <w:szCs w:val="24"/>
        </w:rPr>
        <w:t>а</w:t>
      </w:r>
      <w:r w:rsidRPr="00AD3E1D">
        <w:rPr>
          <w:rFonts w:cs="Times New Roman"/>
          <w:sz w:val="24"/>
          <w:szCs w:val="24"/>
        </w:rPr>
        <w:t>нок и бутылок).</w:t>
      </w:r>
    </w:p>
    <w:p w14:paraId="31005CFC" w14:textId="5A07799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В помещение для хранения и консервации не должно быть грызунов,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насекомых и спор плесневого грибка.</w:t>
      </w:r>
    </w:p>
    <w:p w14:paraId="5E9128B3" w14:textId="390BB24C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Параметры хранения и консервации Робототехнического комплекса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приведены в</w:t>
      </w:r>
      <w:proofErr w:type="gramStart"/>
      <w:r w:rsidRPr="00AD3E1D">
        <w:rPr>
          <w:rFonts w:cs="Times New Roman"/>
          <w:sz w:val="24"/>
          <w:szCs w:val="24"/>
        </w:rPr>
        <w:t xml:space="preserve"> Т</w:t>
      </w:r>
      <w:proofErr w:type="gramEnd"/>
      <w:r w:rsidRPr="00AD3E1D">
        <w:rPr>
          <w:rFonts w:cs="Times New Roman"/>
          <w:sz w:val="24"/>
          <w:szCs w:val="24"/>
        </w:rPr>
        <w:t>абл. 4.</w:t>
      </w:r>
    </w:p>
    <w:p w14:paraId="2B754814" w14:textId="5148BDFC" w:rsidR="007947B6" w:rsidRPr="00AD3E1D" w:rsidRDefault="007947B6" w:rsidP="007947B6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i/>
          <w:sz w:val="24"/>
          <w:szCs w:val="24"/>
        </w:rPr>
      </w:pPr>
      <w:r w:rsidRPr="00AD3E1D">
        <w:rPr>
          <w:rFonts w:cs="Times New Roman"/>
          <w:bCs/>
          <w:i/>
          <w:sz w:val="24"/>
          <w:szCs w:val="24"/>
        </w:rPr>
        <w:t>Таблица 4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906"/>
        <w:gridCol w:w="1949"/>
      </w:tblGrid>
      <w:tr w:rsidR="00B50F79" w:rsidRPr="00AD3E1D" w14:paraId="133A3813" w14:textId="77777777" w:rsidTr="00FC5D33">
        <w:tc>
          <w:tcPr>
            <w:tcW w:w="7906" w:type="dxa"/>
          </w:tcPr>
          <w:p w14:paraId="731DE33F" w14:textId="77777777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1949" w:type="dxa"/>
          </w:tcPr>
          <w:p w14:paraId="5CA3CE9D" w14:textId="77777777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до 80%</w:t>
            </w:r>
          </w:p>
        </w:tc>
      </w:tr>
      <w:tr w:rsidR="00B50F79" w:rsidRPr="00AD3E1D" w14:paraId="20945139" w14:textId="77777777" w:rsidTr="00FC5D33">
        <w:tc>
          <w:tcPr>
            <w:tcW w:w="7906" w:type="dxa"/>
          </w:tcPr>
          <w:p w14:paraId="3B85FEFA" w14:textId="77777777" w:rsidR="00B50F79" w:rsidRPr="00AD3E1D" w:rsidRDefault="00B50F79" w:rsidP="00FC5D3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Температура окружающей среды, °C</w:t>
            </w:r>
          </w:p>
        </w:tc>
        <w:tc>
          <w:tcPr>
            <w:tcW w:w="1949" w:type="dxa"/>
          </w:tcPr>
          <w:p w14:paraId="1E93A100" w14:textId="1D3170E3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от -20 до 35</w:t>
            </w:r>
          </w:p>
        </w:tc>
      </w:tr>
    </w:tbl>
    <w:p w14:paraId="4D5AE6A8" w14:textId="77777777" w:rsidR="007947B6" w:rsidRPr="00AD3E1D" w:rsidRDefault="007947B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</w:p>
    <w:p w14:paraId="671532F2" w14:textId="68CCFBD6" w:rsidR="00E00516" w:rsidRPr="00AD3E1D" w:rsidRDefault="00E0051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5. </w:t>
      </w:r>
      <w:r w:rsidR="007947B6" w:rsidRPr="00AD3E1D">
        <w:rPr>
          <w:rFonts w:cs="Times New Roman"/>
          <w:bCs/>
          <w:sz w:val="24"/>
          <w:szCs w:val="24"/>
        </w:rPr>
        <w:t xml:space="preserve">Транспортировка робототехнического комплекса </w:t>
      </w:r>
      <w:r w:rsidRPr="00AD3E1D">
        <w:rPr>
          <w:rFonts w:cs="Times New Roman"/>
          <w:bCs/>
          <w:sz w:val="24"/>
          <w:szCs w:val="24"/>
        </w:rPr>
        <w:t>«НАСТЯ»</w:t>
      </w:r>
    </w:p>
    <w:p w14:paraId="33505CF5" w14:textId="77777777" w:rsidR="00E00516" w:rsidRPr="00AD3E1D" w:rsidRDefault="00E00516" w:rsidP="00E0051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Транспортировка Изделия может осуществляться:</w:t>
      </w:r>
    </w:p>
    <w:p w14:paraId="643D13C0" w14:textId="1744CA49" w:rsidR="00E00516" w:rsidRPr="00AD3E1D" w:rsidRDefault="00E00516" w:rsidP="00B50F7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 w:hanging="34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на небольшие расстояния (с использованием выдвижных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ручек для переноски). Транспортировку удобно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осуществлять с демонтированной аккумуляторной батареей.</w:t>
      </w:r>
      <w:r w:rsidR="00B50F79" w:rsidRPr="00AD3E1D">
        <w:rPr>
          <w:rFonts w:cs="Times New Roman"/>
          <w:sz w:val="24"/>
          <w:szCs w:val="24"/>
        </w:rPr>
        <w:t xml:space="preserve"> </w:t>
      </w:r>
    </w:p>
    <w:p w14:paraId="0C2C45CF" w14:textId="3C2DB622" w:rsidR="00E00516" w:rsidRPr="00AD3E1D" w:rsidRDefault="00E00516" w:rsidP="00B50F7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 w:hanging="349"/>
        <w:jc w:val="left"/>
        <w:rPr>
          <w:rFonts w:cs="Times New Roman"/>
          <w:sz w:val="24"/>
          <w:szCs w:val="24"/>
        </w:rPr>
      </w:pPr>
      <w:proofErr w:type="gramStart"/>
      <w:r w:rsidRPr="00AD3E1D">
        <w:rPr>
          <w:rFonts w:cs="Times New Roman"/>
          <w:sz w:val="24"/>
          <w:szCs w:val="24"/>
        </w:rPr>
        <w:t>в составе кофра для транспортировки грузовым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автомобильным, железнодорожным или воздушным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транспортом (при соблюдении правил транспортировки,</w:t>
      </w:r>
      <w:proofErr w:type="gramEnd"/>
    </w:p>
    <w:p w14:paraId="040850BD" w14:textId="5B801228" w:rsidR="00E00516" w:rsidRPr="00AD3E1D" w:rsidRDefault="00E00516" w:rsidP="00B50F7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 w:hanging="34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изложенных в руководстве по эксплуатации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робототехнического комплекса «Настя»). Транспортировку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осуществлять исключительно с демонтированной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аккумуляторной батареей.</w:t>
      </w:r>
    </w:p>
    <w:p w14:paraId="7B483575" w14:textId="6273C8BB" w:rsidR="00E00516" w:rsidRPr="00AD3E1D" w:rsidRDefault="00E00516" w:rsidP="00B50F79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09" w:hanging="34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без кофра для транспортировки легковым автомобильным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(кузов типа «универсал» или «</w:t>
      </w:r>
      <w:proofErr w:type="spellStart"/>
      <w:r w:rsidRPr="00AD3E1D">
        <w:rPr>
          <w:rFonts w:cs="Times New Roman"/>
          <w:sz w:val="24"/>
          <w:szCs w:val="24"/>
        </w:rPr>
        <w:t>хэч-бэк</w:t>
      </w:r>
      <w:proofErr w:type="spellEnd"/>
      <w:r w:rsidRPr="00AD3E1D">
        <w:rPr>
          <w:rFonts w:cs="Times New Roman"/>
          <w:sz w:val="24"/>
          <w:szCs w:val="24"/>
        </w:rPr>
        <w:t>») или грузовым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автомобильным транспортом (при соблюдении правил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транспортировки, изложенных в руководстве по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эксплуатации робототехнического комплекса «Настя»).</w:t>
      </w:r>
    </w:p>
    <w:p w14:paraId="219889A5" w14:textId="77846748" w:rsidR="00E00516" w:rsidRPr="00AD3E1D" w:rsidRDefault="00E00516" w:rsidP="00E0051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Транспортировку осуществлять исключительно с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демонтированной аккумуляторной батареей.</w:t>
      </w:r>
    </w:p>
    <w:p w14:paraId="3B30A004" w14:textId="68FD5023" w:rsidR="00E00516" w:rsidRPr="00AD3E1D" w:rsidRDefault="00E00516" w:rsidP="00E0051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Параметры транспортировки Робототехнического комплекса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приведены в</w:t>
      </w:r>
      <w:proofErr w:type="gramStart"/>
      <w:r w:rsidRPr="00AD3E1D">
        <w:rPr>
          <w:rFonts w:cs="Times New Roman"/>
          <w:sz w:val="24"/>
          <w:szCs w:val="24"/>
        </w:rPr>
        <w:t xml:space="preserve"> Т</w:t>
      </w:r>
      <w:proofErr w:type="gramEnd"/>
      <w:r w:rsidRPr="00AD3E1D">
        <w:rPr>
          <w:rFonts w:cs="Times New Roman"/>
          <w:sz w:val="24"/>
          <w:szCs w:val="24"/>
        </w:rPr>
        <w:t>абл. 4.</w:t>
      </w:r>
    </w:p>
    <w:p w14:paraId="6EAD47BB" w14:textId="77777777" w:rsidR="007947B6" w:rsidRPr="00AD3E1D" w:rsidRDefault="007947B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4"/>
          <w:szCs w:val="24"/>
        </w:rPr>
      </w:pPr>
    </w:p>
    <w:p w14:paraId="2EADA6A9" w14:textId="5B3CCDF3" w:rsidR="00E00516" w:rsidRPr="00AD3E1D" w:rsidRDefault="00E0051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6. </w:t>
      </w:r>
      <w:r w:rsidR="007947B6" w:rsidRPr="00AD3E1D">
        <w:rPr>
          <w:rFonts w:cs="Times New Roman"/>
          <w:bCs/>
          <w:sz w:val="24"/>
          <w:szCs w:val="24"/>
        </w:rPr>
        <w:t>Ресурсы, сроки службы и хранения и гарантии изготовителя (поставщика)</w:t>
      </w:r>
    </w:p>
    <w:p w14:paraId="56DF60DC" w14:textId="08A5D350" w:rsidR="00E00516" w:rsidRPr="00AD3E1D" w:rsidRDefault="007947B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>6.1. Ресурсы, сроки службы и хранения:</w:t>
      </w:r>
    </w:p>
    <w:p w14:paraId="5293ABFE" w14:textId="77777777" w:rsidR="00E00516" w:rsidRPr="00AD3E1D" w:rsidRDefault="00E00516" w:rsidP="00B50F7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Среднее время наработки на отказ не менее 8000 ч.</w:t>
      </w:r>
    </w:p>
    <w:p w14:paraId="063A0179" w14:textId="77777777" w:rsidR="00E00516" w:rsidRPr="00AD3E1D" w:rsidRDefault="00E00516" w:rsidP="00B50F7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Срок службы не менее 8 лет.</w:t>
      </w:r>
    </w:p>
    <w:p w14:paraId="7A573C65" w14:textId="77777777" w:rsidR="00E00516" w:rsidRPr="00AD3E1D" w:rsidRDefault="00E00516" w:rsidP="00B50F7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Срок гарантийного облуживания: 1 год с момента поставки.</w:t>
      </w:r>
    </w:p>
    <w:p w14:paraId="7FB4ECCB" w14:textId="06977FC0" w:rsidR="00E00516" w:rsidRPr="00AD3E1D" w:rsidRDefault="00E0051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6.2. </w:t>
      </w:r>
      <w:r w:rsidR="007947B6" w:rsidRPr="00AD3E1D">
        <w:rPr>
          <w:rFonts w:cs="Times New Roman"/>
          <w:bCs/>
          <w:sz w:val="24"/>
          <w:szCs w:val="24"/>
        </w:rPr>
        <w:t>Гарантии изготовителя (поставщика)</w:t>
      </w:r>
    </w:p>
    <w:p w14:paraId="577D0A2A" w14:textId="5AED1C8F" w:rsidR="00E00516" w:rsidRPr="00AD3E1D" w:rsidRDefault="00E00516" w:rsidP="00B50F79">
      <w:pPr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Срок гарантийного облуживания 1 год с момента поставки робота.</w:t>
      </w:r>
    </w:p>
    <w:p w14:paraId="0B860FF9" w14:textId="24BBEB80" w:rsidR="00E00516" w:rsidRPr="00AD3E1D" w:rsidRDefault="00E00516" w:rsidP="00B50F7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Гарантии изготовителя прекращают свои действия в случае наличия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механических повреждений, использования изделия в условиях (режимах),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не предусмотренных руково</w:t>
      </w:r>
      <w:r w:rsidRPr="00AD3E1D">
        <w:rPr>
          <w:rFonts w:cs="Times New Roman"/>
          <w:sz w:val="24"/>
          <w:szCs w:val="24"/>
        </w:rPr>
        <w:t>д</w:t>
      </w:r>
      <w:r w:rsidRPr="00AD3E1D">
        <w:rPr>
          <w:rFonts w:cs="Times New Roman"/>
          <w:sz w:val="24"/>
          <w:szCs w:val="24"/>
        </w:rPr>
        <w:t>ством по эксплуатации робота «Настя».</w:t>
      </w:r>
    </w:p>
    <w:p w14:paraId="1EE90316" w14:textId="58465F19" w:rsidR="00E00516" w:rsidRPr="00AD3E1D" w:rsidRDefault="00E00516" w:rsidP="00B50F7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Изготовитель не несет ответственности при наступлении форс-мажорных обстоятел</w:t>
      </w:r>
      <w:r w:rsidRPr="00AD3E1D">
        <w:rPr>
          <w:rFonts w:cs="Times New Roman"/>
          <w:sz w:val="24"/>
          <w:szCs w:val="24"/>
        </w:rPr>
        <w:t>ь</w:t>
      </w:r>
      <w:r w:rsidRPr="00AD3E1D">
        <w:rPr>
          <w:rFonts w:cs="Times New Roman"/>
          <w:sz w:val="24"/>
          <w:szCs w:val="24"/>
        </w:rPr>
        <w:t>ств, связанных с эксплуатацией робота.</w:t>
      </w:r>
    </w:p>
    <w:p w14:paraId="59BC0236" w14:textId="0A0E6B37" w:rsidR="00E00516" w:rsidRPr="00AD3E1D" w:rsidRDefault="00E00516" w:rsidP="00B50F7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lastRenderedPageBreak/>
        <w:t>Изготовитель оставляет за собой право внесения изменений в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конструкцию изделия, не ухудшая его технические характеристики.</w:t>
      </w:r>
    </w:p>
    <w:p w14:paraId="64085228" w14:textId="57D78361" w:rsidR="00E00516" w:rsidRPr="00AD3E1D" w:rsidRDefault="00E00516" w:rsidP="00B50F79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Гарантийный ремонт изделия осуществляется по результатам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экспертного заключения и осуществляется по фактическому адресу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изготовителя изделия. Транспортировка Изделия для гарантийного ремонта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осуществляется за счет конечного пользователя Изделия.</w:t>
      </w:r>
    </w:p>
    <w:p w14:paraId="5CA859A3" w14:textId="77777777" w:rsidR="007947B6" w:rsidRPr="00AD3E1D" w:rsidRDefault="007947B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 w:val="24"/>
          <w:szCs w:val="24"/>
        </w:rPr>
      </w:pPr>
    </w:p>
    <w:p w14:paraId="1E43B4F7" w14:textId="2C7D14C3" w:rsidR="00E00516" w:rsidRPr="00AD3E1D" w:rsidRDefault="00E0051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7. </w:t>
      </w:r>
      <w:r w:rsidR="007947B6" w:rsidRPr="00AD3E1D">
        <w:rPr>
          <w:rFonts w:cs="Times New Roman"/>
          <w:bCs/>
          <w:sz w:val="24"/>
          <w:szCs w:val="24"/>
        </w:rPr>
        <w:t>Консервация</w:t>
      </w:r>
    </w:p>
    <w:p w14:paraId="6A4BDB8D" w14:textId="58A4004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 xml:space="preserve">Сведения о консервации, </w:t>
      </w:r>
      <w:proofErr w:type="spellStart"/>
      <w:r w:rsidRPr="00AD3E1D">
        <w:rPr>
          <w:rFonts w:cs="Times New Roman"/>
          <w:sz w:val="24"/>
          <w:szCs w:val="24"/>
        </w:rPr>
        <w:t>расконсервации</w:t>
      </w:r>
      <w:proofErr w:type="spellEnd"/>
      <w:r w:rsidRPr="00AD3E1D">
        <w:rPr>
          <w:rFonts w:cs="Times New Roman"/>
          <w:sz w:val="24"/>
          <w:szCs w:val="24"/>
        </w:rPr>
        <w:t xml:space="preserve"> и </w:t>
      </w:r>
      <w:proofErr w:type="spellStart"/>
      <w:r w:rsidRPr="00AD3E1D">
        <w:rPr>
          <w:rFonts w:cs="Times New Roman"/>
          <w:sz w:val="24"/>
          <w:szCs w:val="24"/>
        </w:rPr>
        <w:t>переконсервации</w:t>
      </w:r>
      <w:proofErr w:type="spellEnd"/>
      <w:r w:rsidRPr="00AD3E1D">
        <w:rPr>
          <w:rFonts w:cs="Times New Roman"/>
          <w:sz w:val="24"/>
          <w:szCs w:val="24"/>
        </w:rPr>
        <w:t xml:space="preserve"> изделия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представлены в</w:t>
      </w:r>
      <w:proofErr w:type="gramStart"/>
      <w:r w:rsidRPr="00AD3E1D">
        <w:rPr>
          <w:rFonts w:cs="Times New Roman"/>
          <w:sz w:val="24"/>
          <w:szCs w:val="24"/>
        </w:rPr>
        <w:t xml:space="preserve"> Т</w:t>
      </w:r>
      <w:proofErr w:type="gramEnd"/>
      <w:r w:rsidRPr="00AD3E1D">
        <w:rPr>
          <w:rFonts w:cs="Times New Roman"/>
          <w:sz w:val="24"/>
          <w:szCs w:val="24"/>
        </w:rPr>
        <w:t>абл. 5.</w:t>
      </w:r>
    </w:p>
    <w:p w14:paraId="704BBF29" w14:textId="3A79A925" w:rsidR="007947B6" w:rsidRPr="00AD3E1D" w:rsidRDefault="007947B6" w:rsidP="007947B6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i/>
          <w:sz w:val="24"/>
          <w:szCs w:val="24"/>
        </w:rPr>
      </w:pPr>
      <w:r w:rsidRPr="00AD3E1D">
        <w:rPr>
          <w:rFonts w:cs="Times New Roman"/>
          <w:bCs/>
          <w:i/>
          <w:sz w:val="24"/>
          <w:szCs w:val="24"/>
        </w:rPr>
        <w:t>Таблица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B50F79" w:rsidRPr="00AD3E1D" w14:paraId="0713E52F" w14:textId="77777777" w:rsidTr="00B50F79">
        <w:tc>
          <w:tcPr>
            <w:tcW w:w="2463" w:type="dxa"/>
            <w:vAlign w:val="center"/>
          </w:tcPr>
          <w:p w14:paraId="220D5FDE" w14:textId="230AACF8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464" w:type="dxa"/>
            <w:vAlign w:val="center"/>
          </w:tcPr>
          <w:p w14:paraId="76238DA1" w14:textId="04BB5462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Наименование раб</w:t>
            </w:r>
            <w:r w:rsidRPr="00AD3E1D">
              <w:rPr>
                <w:rFonts w:cs="Times New Roman"/>
                <w:sz w:val="24"/>
                <w:szCs w:val="24"/>
              </w:rPr>
              <w:t>о</w:t>
            </w:r>
            <w:r w:rsidRPr="00AD3E1D">
              <w:rPr>
                <w:rFonts w:cs="Times New Roman"/>
                <w:sz w:val="24"/>
                <w:szCs w:val="24"/>
              </w:rPr>
              <w:t>ты</w:t>
            </w:r>
          </w:p>
        </w:tc>
        <w:tc>
          <w:tcPr>
            <w:tcW w:w="2464" w:type="dxa"/>
            <w:vAlign w:val="center"/>
          </w:tcPr>
          <w:p w14:paraId="4CFD4C5A" w14:textId="6A0F6FED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Срок действия; годы</w:t>
            </w:r>
          </w:p>
        </w:tc>
        <w:tc>
          <w:tcPr>
            <w:tcW w:w="2464" w:type="dxa"/>
            <w:vAlign w:val="center"/>
          </w:tcPr>
          <w:p w14:paraId="2C670412" w14:textId="27AFCF95" w:rsidR="00B50F79" w:rsidRPr="00AD3E1D" w:rsidRDefault="00B50F79" w:rsidP="00B50F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Должность, фамилия и подпись</w:t>
            </w:r>
          </w:p>
        </w:tc>
      </w:tr>
      <w:tr w:rsidR="00B50F79" w:rsidRPr="00AD3E1D" w14:paraId="55178BA3" w14:textId="77777777" w:rsidTr="00B50F79">
        <w:tc>
          <w:tcPr>
            <w:tcW w:w="2463" w:type="dxa"/>
          </w:tcPr>
          <w:p w14:paraId="214BE9DC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78574FB8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489A4BE4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625E4204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50F79" w:rsidRPr="00AD3E1D" w14:paraId="398388D8" w14:textId="77777777" w:rsidTr="00B50F79">
        <w:tc>
          <w:tcPr>
            <w:tcW w:w="2463" w:type="dxa"/>
          </w:tcPr>
          <w:p w14:paraId="0354D38C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6844417A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1D90D831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58C28560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50F79" w:rsidRPr="00AD3E1D" w14:paraId="1FA66E60" w14:textId="77777777" w:rsidTr="00B50F79">
        <w:tc>
          <w:tcPr>
            <w:tcW w:w="2463" w:type="dxa"/>
          </w:tcPr>
          <w:p w14:paraId="06259F90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6C6709A9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47EA9AFF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0E48F332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50F79" w:rsidRPr="00AD3E1D" w14:paraId="4FD046A6" w14:textId="77777777" w:rsidTr="00B50F79">
        <w:tc>
          <w:tcPr>
            <w:tcW w:w="2463" w:type="dxa"/>
          </w:tcPr>
          <w:p w14:paraId="4EE52EF8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4947AE9E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5E02CB06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14:paraId="2C33870A" w14:textId="77777777" w:rsidR="00B50F79" w:rsidRPr="00AD3E1D" w:rsidRDefault="00B50F79" w:rsidP="00E0051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685AB90B" w14:textId="77777777" w:rsidR="007947B6" w:rsidRPr="00AD3E1D" w:rsidRDefault="007947B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</w:p>
    <w:p w14:paraId="4D2743F0" w14:textId="7B79DB92" w:rsidR="007947B6" w:rsidRPr="00AD3E1D" w:rsidRDefault="007947B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>8. Свидетельство об упаковывании</w:t>
      </w:r>
    </w:p>
    <w:p w14:paraId="202FA81E" w14:textId="0A45B3FC" w:rsidR="00E00516" w:rsidRPr="00AD3E1D" w:rsidRDefault="007947B6" w:rsidP="00E00516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>8.1. Техническое обслуживание робототехнического комплекса</w:t>
      </w:r>
    </w:p>
    <w:p w14:paraId="0E09F0C0" w14:textId="7A6CBE95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sz w:val="24"/>
          <w:szCs w:val="24"/>
        </w:rPr>
      </w:pPr>
      <w:proofErr w:type="gramStart"/>
      <w:r w:rsidRPr="00AD3E1D">
        <w:rPr>
          <w:rFonts w:cs="Times New Roman"/>
          <w:sz w:val="24"/>
          <w:szCs w:val="24"/>
        </w:rPr>
        <w:t>Робот «Настя» № ______ упакован согласно требованиям,</w:t>
      </w:r>
      <w:r w:rsidR="00B50F79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предусмотренными в де</w:t>
      </w:r>
      <w:r w:rsidRPr="00AD3E1D">
        <w:rPr>
          <w:rFonts w:cs="Times New Roman"/>
          <w:sz w:val="24"/>
          <w:szCs w:val="24"/>
        </w:rPr>
        <w:t>й</w:t>
      </w:r>
      <w:r w:rsidRPr="00AD3E1D">
        <w:rPr>
          <w:rFonts w:cs="Times New Roman"/>
          <w:sz w:val="24"/>
          <w:szCs w:val="24"/>
        </w:rPr>
        <w:t>ствующей технической документации.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AD3E1D" w:rsidRPr="00AD3E1D" w14:paraId="03CC24AA" w14:textId="77777777" w:rsidTr="007947B6">
        <w:trPr>
          <w:trHeight w:val="959"/>
        </w:trPr>
        <w:tc>
          <w:tcPr>
            <w:tcW w:w="2463" w:type="dxa"/>
            <w:tcBorders>
              <w:bottom w:val="single" w:sz="4" w:space="0" w:color="auto"/>
            </w:tcBorders>
          </w:tcPr>
          <w:p w14:paraId="2E95A887" w14:textId="77777777" w:rsidR="00B50F79" w:rsidRPr="00AD3E1D" w:rsidRDefault="00B50F79" w:rsidP="00E0051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3E6F0758" w14:textId="77777777" w:rsidR="00B50F79" w:rsidRPr="00AD3E1D" w:rsidRDefault="00B50F79" w:rsidP="00E0051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44797F57" w14:textId="77777777" w:rsidR="00B50F79" w:rsidRPr="00AD3E1D" w:rsidRDefault="00B50F79" w:rsidP="00E0051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04170FF7" w14:textId="77777777" w:rsidR="00B50F79" w:rsidRPr="00AD3E1D" w:rsidRDefault="00B50F79" w:rsidP="00E0051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AD3E1D" w:rsidRPr="00AD3E1D" w14:paraId="07D49D00" w14:textId="77777777" w:rsidTr="007947B6">
        <w:tc>
          <w:tcPr>
            <w:tcW w:w="2463" w:type="dxa"/>
            <w:tcBorders>
              <w:top w:val="single" w:sz="4" w:space="0" w:color="auto"/>
            </w:tcBorders>
          </w:tcPr>
          <w:p w14:paraId="49A74E7F" w14:textId="3871311E" w:rsidR="00B50F79" w:rsidRPr="00AD3E1D" w:rsidRDefault="00B50F79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327B3594" w14:textId="0BB7D1F5" w:rsidR="00B50F79" w:rsidRPr="00AD3E1D" w:rsidRDefault="00B50F79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3BC347A2" w14:textId="0CE9648E" w:rsidR="00B50F79" w:rsidRPr="00AD3E1D" w:rsidRDefault="00FC5D33" w:rsidP="007947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Расшифровка подп</w:t>
            </w:r>
            <w:r w:rsidRPr="00AD3E1D">
              <w:rPr>
                <w:rFonts w:cs="Times New Roman"/>
                <w:sz w:val="24"/>
                <w:szCs w:val="24"/>
              </w:rPr>
              <w:t>и</w:t>
            </w:r>
            <w:r w:rsidRPr="00AD3E1D">
              <w:rPr>
                <w:rFonts w:cs="Times New Roman"/>
                <w:sz w:val="24"/>
                <w:szCs w:val="24"/>
              </w:rPr>
              <w:t>си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14:paraId="4D9FD5A9" w14:textId="4D4C6738" w:rsidR="00B50F79" w:rsidRPr="00AD3E1D" w:rsidRDefault="007947B6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Год, месяц</w:t>
            </w:r>
          </w:p>
        </w:tc>
      </w:tr>
    </w:tbl>
    <w:p w14:paraId="571DE23B" w14:textId="36B6EA8B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9. </w:t>
      </w:r>
      <w:r w:rsidR="007947B6" w:rsidRPr="00AD3E1D">
        <w:rPr>
          <w:rFonts w:cs="Times New Roman"/>
          <w:bCs/>
          <w:sz w:val="24"/>
          <w:szCs w:val="24"/>
        </w:rPr>
        <w:t>Работа с изделием</w:t>
      </w:r>
    </w:p>
    <w:p w14:paraId="3D475CD8" w14:textId="1C2165EC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Работа с изделием подробно описана в руководстве по эксплуатации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«Робототехнический комплекс "Настя"».</w:t>
      </w:r>
    </w:p>
    <w:p w14:paraId="0720B5B3" w14:textId="77777777" w:rsidR="007947B6" w:rsidRPr="00AD3E1D" w:rsidRDefault="007947B6" w:rsidP="007947B6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  <w:szCs w:val="24"/>
        </w:rPr>
      </w:pPr>
    </w:p>
    <w:p w14:paraId="75C1AD4C" w14:textId="1C09C8FD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10. </w:t>
      </w:r>
      <w:r w:rsidR="007947B6" w:rsidRPr="00AD3E1D">
        <w:rPr>
          <w:rFonts w:cs="Times New Roman"/>
          <w:bCs/>
          <w:sz w:val="24"/>
          <w:szCs w:val="24"/>
        </w:rPr>
        <w:t>Утилизация</w:t>
      </w:r>
    </w:p>
    <w:p w14:paraId="22222CDB" w14:textId="094F9582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10.1. </w:t>
      </w:r>
      <w:r w:rsidR="007947B6" w:rsidRPr="00AD3E1D">
        <w:rPr>
          <w:rFonts w:cs="Times New Roman"/>
          <w:bCs/>
          <w:sz w:val="24"/>
          <w:szCs w:val="24"/>
        </w:rPr>
        <w:t xml:space="preserve">Утилизация аккумуляторов робота </w:t>
      </w:r>
      <w:r w:rsidRPr="00AD3E1D">
        <w:rPr>
          <w:rFonts w:cs="Times New Roman"/>
          <w:bCs/>
          <w:sz w:val="24"/>
          <w:szCs w:val="24"/>
        </w:rPr>
        <w:t>«НАСТЯ»</w:t>
      </w:r>
    </w:p>
    <w:p w14:paraId="183B8138" w14:textId="37FF9619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Аккумулятор робота утилизируется отдельно от остальных частей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робота.</w:t>
      </w:r>
    </w:p>
    <w:p w14:paraId="49851352" w14:textId="7A602B55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Не выбрасывайте аккумулятор на свалку, т.к. он содержит свинец и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химические эл</w:t>
      </w:r>
      <w:r w:rsidRPr="00AD3E1D">
        <w:rPr>
          <w:rFonts w:cs="Times New Roman"/>
          <w:sz w:val="24"/>
          <w:szCs w:val="24"/>
        </w:rPr>
        <w:t>е</w:t>
      </w:r>
      <w:r w:rsidRPr="00AD3E1D">
        <w:rPr>
          <w:rFonts w:cs="Times New Roman"/>
          <w:sz w:val="24"/>
          <w:szCs w:val="24"/>
        </w:rPr>
        <w:t>менты, опасные для человека и окружающей среды.</w:t>
      </w:r>
    </w:p>
    <w:p w14:paraId="6E06AA25" w14:textId="2F669FFC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Существуют организации, производящих утилизацию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аккумуляторных батарей. Большая часть из них скупают старые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автомобильные аккумуляторы. Поэтому от утилизации аккумулятора можно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получить даже прибыль.</w:t>
      </w:r>
    </w:p>
    <w:p w14:paraId="51E636DE" w14:textId="793E9703" w:rsidR="00E00516" w:rsidRPr="00AD3E1D" w:rsidRDefault="00E0051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 xml:space="preserve">10.2. </w:t>
      </w:r>
      <w:r w:rsidR="007947B6" w:rsidRPr="00AD3E1D">
        <w:rPr>
          <w:rFonts w:cs="Times New Roman"/>
          <w:bCs/>
          <w:sz w:val="24"/>
          <w:szCs w:val="24"/>
        </w:rPr>
        <w:t>Утилизация электронных компонентов робота «НАСТЯ» и ноутбука настройки и управления</w:t>
      </w:r>
    </w:p>
    <w:p w14:paraId="3450FA70" w14:textId="3A865030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Утилизация электронных компонентов на свалку ТБО запрещено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законодательством РФ. Однако существуют компании, которые скупает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электронный лом для утилизации.</w:t>
      </w:r>
    </w:p>
    <w:p w14:paraId="3CC6B456" w14:textId="015E877C" w:rsidR="00E00516" w:rsidRPr="00AD3E1D" w:rsidRDefault="007947B6" w:rsidP="007947B6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</w:rPr>
      </w:pPr>
      <w:r w:rsidRPr="00AD3E1D">
        <w:rPr>
          <w:rFonts w:cs="Times New Roman"/>
          <w:bCs/>
          <w:sz w:val="24"/>
          <w:szCs w:val="24"/>
        </w:rPr>
        <w:t>10.3. Утилизация остальных частей робототехнического комплекса</w:t>
      </w:r>
    </w:p>
    <w:p w14:paraId="3B70F4FA" w14:textId="5163C82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Оставшаяся часть робототехнического комплекса не содержит в своём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составе опа</w:t>
      </w:r>
      <w:r w:rsidRPr="00AD3E1D">
        <w:rPr>
          <w:rFonts w:cs="Times New Roman"/>
          <w:sz w:val="24"/>
          <w:szCs w:val="24"/>
        </w:rPr>
        <w:t>с</w:t>
      </w:r>
      <w:r w:rsidRPr="00AD3E1D">
        <w:rPr>
          <w:rFonts w:cs="Times New Roman"/>
          <w:sz w:val="24"/>
          <w:szCs w:val="24"/>
        </w:rPr>
        <w:t>ных или ядовитых веществ, способных нанести вред здоровью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человека или окружающей среде и не представляет опасности для жизни,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здоровья людей и окружающей среды по окончании срока службы. В этой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связи утилизация изделия может производиться по прав</w:t>
      </w:r>
      <w:r w:rsidRPr="00AD3E1D">
        <w:rPr>
          <w:rFonts w:cs="Times New Roman"/>
          <w:sz w:val="24"/>
          <w:szCs w:val="24"/>
        </w:rPr>
        <w:t>и</w:t>
      </w:r>
      <w:r w:rsidRPr="00AD3E1D">
        <w:rPr>
          <w:rFonts w:cs="Times New Roman"/>
          <w:sz w:val="24"/>
          <w:szCs w:val="24"/>
        </w:rPr>
        <w:t>лам утилизации</w:t>
      </w:r>
    </w:p>
    <w:p w14:paraId="7772E585" w14:textId="77777777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общепромышленных отходов.</w:t>
      </w:r>
    </w:p>
    <w:p w14:paraId="6823ED8E" w14:textId="4EE78C0E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t>Утилизация осуществляется отдельно по группам материалов: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пластмассовым эл</w:t>
      </w:r>
      <w:r w:rsidRPr="00AD3E1D">
        <w:rPr>
          <w:rFonts w:cs="Times New Roman"/>
          <w:sz w:val="24"/>
          <w:szCs w:val="24"/>
        </w:rPr>
        <w:t>е</w:t>
      </w:r>
      <w:r w:rsidRPr="00AD3E1D">
        <w:rPr>
          <w:rFonts w:cs="Times New Roman"/>
          <w:sz w:val="24"/>
          <w:szCs w:val="24"/>
        </w:rPr>
        <w:t>ментам, металлическим, алюминиевым и крепежным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деталям.</w:t>
      </w:r>
    </w:p>
    <w:p w14:paraId="71A1C66F" w14:textId="029BAE4A" w:rsidR="00E00516" w:rsidRPr="00AD3E1D" w:rsidRDefault="00E00516" w:rsidP="007947B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 w:val="24"/>
          <w:szCs w:val="24"/>
        </w:rPr>
      </w:pPr>
      <w:r w:rsidRPr="00AD3E1D">
        <w:rPr>
          <w:rFonts w:cs="Times New Roman"/>
          <w:sz w:val="24"/>
          <w:szCs w:val="24"/>
        </w:rPr>
        <w:lastRenderedPageBreak/>
        <w:t>Содержание драгоценных металлов в оставшихся компонентах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изделия крайне мало, поэтому их вторичную переработку производить</w:t>
      </w:r>
      <w:r w:rsidR="00FC5D33" w:rsidRPr="00AD3E1D">
        <w:rPr>
          <w:rFonts w:cs="Times New Roman"/>
          <w:sz w:val="24"/>
          <w:szCs w:val="24"/>
        </w:rPr>
        <w:t xml:space="preserve"> </w:t>
      </w:r>
      <w:r w:rsidRPr="00AD3E1D">
        <w:rPr>
          <w:rFonts w:cs="Times New Roman"/>
          <w:sz w:val="24"/>
          <w:szCs w:val="24"/>
        </w:rPr>
        <w:t>нецелесообразно.</w:t>
      </w:r>
    </w:p>
    <w:p w14:paraId="1F0F8949" w14:textId="77777777" w:rsidR="00E00516" w:rsidRPr="00AD3E1D" w:rsidRDefault="00E00516" w:rsidP="00E00516">
      <w:pPr>
        <w:spacing w:line="240" w:lineRule="auto"/>
        <w:jc w:val="right"/>
        <w:rPr>
          <w:rFonts w:cs="Times New Roman"/>
          <w:i/>
          <w:sz w:val="24"/>
          <w:szCs w:val="24"/>
        </w:rPr>
      </w:pPr>
    </w:p>
    <w:p w14:paraId="184BCEFC" w14:textId="03479064" w:rsidR="00031A3A" w:rsidRPr="00AD3E1D" w:rsidRDefault="00031A3A" w:rsidP="007947B6">
      <w:pPr>
        <w:spacing w:line="240" w:lineRule="auto"/>
        <w:rPr>
          <w:rFonts w:cs="Times New Roman"/>
          <w:sz w:val="24"/>
          <w:szCs w:val="24"/>
          <w:u w:val="single"/>
        </w:rPr>
      </w:pPr>
      <w:r w:rsidRPr="00AD3E1D">
        <w:rPr>
          <w:rFonts w:cs="Times New Roman"/>
          <w:sz w:val="24"/>
          <w:szCs w:val="24"/>
          <w:u w:val="single"/>
        </w:rPr>
        <w:t>Инструмент проверки</w:t>
      </w:r>
    </w:p>
    <w:p w14:paraId="4A829361" w14:textId="77777777" w:rsidR="007947B6" w:rsidRPr="00AD3E1D" w:rsidRDefault="007947B6" w:rsidP="007947B6">
      <w:pPr>
        <w:spacing w:line="240" w:lineRule="auto"/>
        <w:rPr>
          <w:rFonts w:cs="Times New Roman"/>
          <w:sz w:val="10"/>
          <w:szCs w:val="10"/>
          <w:u w:val="single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12"/>
        <w:gridCol w:w="6629"/>
        <w:gridCol w:w="2614"/>
      </w:tblGrid>
      <w:tr w:rsidR="00AD3E1D" w:rsidRPr="00AD3E1D" w14:paraId="096070CB" w14:textId="77777777" w:rsidTr="007947B6">
        <w:tc>
          <w:tcPr>
            <w:tcW w:w="562" w:type="dxa"/>
            <w:vAlign w:val="center"/>
          </w:tcPr>
          <w:p w14:paraId="2F505471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14:paraId="37C4440D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Требование</w:t>
            </w:r>
          </w:p>
        </w:tc>
        <w:tc>
          <w:tcPr>
            <w:tcW w:w="2404" w:type="dxa"/>
            <w:vAlign w:val="center"/>
          </w:tcPr>
          <w:p w14:paraId="7F7367C2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Оценка соответствия (да/нет)</w:t>
            </w:r>
          </w:p>
        </w:tc>
      </w:tr>
      <w:tr w:rsidR="00AD3E1D" w:rsidRPr="00AD3E1D" w14:paraId="06A7887F" w14:textId="77777777" w:rsidTr="007947B6">
        <w:tc>
          <w:tcPr>
            <w:tcW w:w="562" w:type="dxa"/>
          </w:tcPr>
          <w:p w14:paraId="53D3E433" w14:textId="77777777" w:rsidR="00031A3A" w:rsidRPr="00AD3E1D" w:rsidRDefault="00031A3A" w:rsidP="00E0051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14:paraId="02E66B2C" w14:textId="77777777" w:rsidR="00031A3A" w:rsidRPr="00AD3E1D" w:rsidRDefault="00031A3A" w:rsidP="00000F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указано назначение робота</w:t>
            </w:r>
          </w:p>
        </w:tc>
        <w:tc>
          <w:tcPr>
            <w:tcW w:w="2404" w:type="dxa"/>
          </w:tcPr>
          <w:p w14:paraId="5CAA2703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D3E1D" w:rsidRPr="00AD3E1D" w14:paraId="626C14CC" w14:textId="77777777" w:rsidTr="007947B6">
        <w:tc>
          <w:tcPr>
            <w:tcW w:w="562" w:type="dxa"/>
          </w:tcPr>
          <w:p w14:paraId="642C118E" w14:textId="77777777" w:rsidR="00031A3A" w:rsidRPr="00AD3E1D" w:rsidRDefault="00031A3A" w:rsidP="00E0051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09AA4EE1" w14:textId="77777777" w:rsidR="00031A3A" w:rsidRPr="00AD3E1D" w:rsidRDefault="00031A3A" w:rsidP="00000F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содержится принципиальная схема робота</w:t>
            </w:r>
          </w:p>
        </w:tc>
        <w:tc>
          <w:tcPr>
            <w:tcW w:w="2404" w:type="dxa"/>
          </w:tcPr>
          <w:p w14:paraId="65A0BC7E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D3E1D" w:rsidRPr="00AD3E1D" w14:paraId="7A4AC1D0" w14:textId="77777777" w:rsidTr="007947B6">
        <w:tc>
          <w:tcPr>
            <w:tcW w:w="562" w:type="dxa"/>
          </w:tcPr>
          <w:p w14:paraId="6766CCF2" w14:textId="77777777" w:rsidR="00031A3A" w:rsidRPr="00AD3E1D" w:rsidRDefault="00031A3A" w:rsidP="00E0051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14:paraId="6DD13CE6" w14:textId="77777777" w:rsidR="00031A3A" w:rsidRPr="00AD3E1D" w:rsidRDefault="00031A3A" w:rsidP="00000F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содержится информация о ко</w:t>
            </w:r>
            <w:r w:rsidRPr="00AD3E1D">
              <w:rPr>
                <w:rFonts w:cs="Times New Roman"/>
                <w:sz w:val="24"/>
                <w:szCs w:val="24"/>
              </w:rPr>
              <w:t>м</w:t>
            </w:r>
            <w:r w:rsidRPr="00AD3E1D">
              <w:rPr>
                <w:rFonts w:cs="Times New Roman"/>
                <w:sz w:val="24"/>
                <w:szCs w:val="24"/>
              </w:rPr>
              <w:t>плектности робота</w:t>
            </w:r>
            <w:bookmarkStart w:id="0" w:name="_GoBack"/>
            <w:bookmarkEnd w:id="0"/>
          </w:p>
        </w:tc>
        <w:tc>
          <w:tcPr>
            <w:tcW w:w="2404" w:type="dxa"/>
          </w:tcPr>
          <w:p w14:paraId="0F1A2D5B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D3E1D" w:rsidRPr="00AD3E1D" w14:paraId="3F67D65D" w14:textId="77777777" w:rsidTr="007947B6">
        <w:tc>
          <w:tcPr>
            <w:tcW w:w="562" w:type="dxa"/>
          </w:tcPr>
          <w:p w14:paraId="20FA4CE3" w14:textId="77777777" w:rsidR="00031A3A" w:rsidRPr="00AD3E1D" w:rsidRDefault="00031A3A" w:rsidP="00E0051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14:paraId="3D6471EA" w14:textId="77777777" w:rsidR="00031A3A" w:rsidRPr="00AD3E1D" w:rsidRDefault="00031A3A" w:rsidP="00000F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Технический паспорт содержит ссылку на руководство по эксплуатации</w:t>
            </w:r>
          </w:p>
        </w:tc>
        <w:tc>
          <w:tcPr>
            <w:tcW w:w="2404" w:type="dxa"/>
          </w:tcPr>
          <w:p w14:paraId="5172E27E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AD3E1D" w:rsidRPr="00AD3E1D" w14:paraId="27744891" w14:textId="77777777" w:rsidTr="007947B6">
        <w:tc>
          <w:tcPr>
            <w:tcW w:w="562" w:type="dxa"/>
          </w:tcPr>
          <w:p w14:paraId="0D97786B" w14:textId="77777777" w:rsidR="00031A3A" w:rsidRPr="00AD3E1D" w:rsidRDefault="00031A3A" w:rsidP="00E0051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14:paraId="06F3510E" w14:textId="77777777" w:rsidR="00031A3A" w:rsidRPr="00AD3E1D" w:rsidRDefault="00031A3A" w:rsidP="00000F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Технический паспорт содержит точную информацию об установке робота и работе с ним</w:t>
            </w:r>
          </w:p>
        </w:tc>
        <w:tc>
          <w:tcPr>
            <w:tcW w:w="2404" w:type="dxa"/>
          </w:tcPr>
          <w:p w14:paraId="3F7931B2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D3E1D" w:rsidRPr="00AD3E1D" w14:paraId="24CA8E25" w14:textId="77777777" w:rsidTr="007947B6">
        <w:tc>
          <w:tcPr>
            <w:tcW w:w="562" w:type="dxa"/>
          </w:tcPr>
          <w:p w14:paraId="3310A06B" w14:textId="77777777" w:rsidR="00031A3A" w:rsidRPr="00AD3E1D" w:rsidRDefault="00031A3A" w:rsidP="00E0051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14:paraId="1FE6F620" w14:textId="77777777" w:rsidR="00031A3A" w:rsidRPr="00AD3E1D" w:rsidRDefault="00031A3A" w:rsidP="00000FE6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В техническом паспорте описаны гарантийные обязанности изготовителя робота</w:t>
            </w:r>
          </w:p>
        </w:tc>
        <w:tc>
          <w:tcPr>
            <w:tcW w:w="2404" w:type="dxa"/>
          </w:tcPr>
          <w:p w14:paraId="7A7CE783" w14:textId="77777777" w:rsidR="00031A3A" w:rsidRPr="00AD3E1D" w:rsidRDefault="00031A3A" w:rsidP="007947B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D3E1D">
              <w:rPr>
                <w:rFonts w:cs="Times New Roman"/>
                <w:sz w:val="24"/>
                <w:szCs w:val="24"/>
              </w:rPr>
              <w:t>да</w:t>
            </w:r>
          </w:p>
        </w:tc>
      </w:tr>
    </w:tbl>
    <w:p w14:paraId="09BBD72B" w14:textId="77777777" w:rsidR="00031A3A" w:rsidRPr="00AD3E1D" w:rsidRDefault="00031A3A" w:rsidP="00E00516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1FDDC033" w14:textId="1A7EBEE5" w:rsidR="00373248" w:rsidRPr="00AD3E1D" w:rsidRDefault="007947B6" w:rsidP="00E00516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AD3E1D">
        <w:rPr>
          <w:rFonts w:eastAsia="Calibri" w:cs="Times New Roman"/>
          <w:i/>
          <w:sz w:val="24"/>
          <w:szCs w:val="24"/>
        </w:rPr>
        <w:t>Подсчет баллов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976"/>
        <w:gridCol w:w="1879"/>
      </w:tblGrid>
      <w:tr w:rsidR="00AD3E1D" w:rsidRPr="00AD3E1D" w14:paraId="1FCEABF2" w14:textId="77777777" w:rsidTr="007947B6">
        <w:tc>
          <w:tcPr>
            <w:tcW w:w="7517" w:type="dxa"/>
          </w:tcPr>
          <w:p w14:paraId="19231F59" w14:textId="77777777" w:rsidR="00373248" w:rsidRPr="00AD3E1D" w:rsidRDefault="00373248" w:rsidP="00E0051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D3E1D">
              <w:rPr>
                <w:rFonts w:eastAsia="Calibri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771" w:type="dxa"/>
          </w:tcPr>
          <w:p w14:paraId="7376635C" w14:textId="77777777" w:rsidR="00373248" w:rsidRPr="00AD3E1D" w:rsidRDefault="00373248" w:rsidP="00E0051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D3E1D">
              <w:rPr>
                <w:rFonts w:eastAsia="Calibri" w:cs="Times New Roman"/>
                <w:sz w:val="24"/>
                <w:szCs w:val="24"/>
              </w:rPr>
              <w:t>1 балл</w:t>
            </w:r>
          </w:p>
        </w:tc>
      </w:tr>
      <w:tr w:rsidR="00AD3E1D" w:rsidRPr="00AD3E1D" w14:paraId="1F93F0A8" w14:textId="77777777" w:rsidTr="007947B6">
        <w:tc>
          <w:tcPr>
            <w:tcW w:w="7517" w:type="dxa"/>
          </w:tcPr>
          <w:p w14:paraId="56A72F91" w14:textId="77777777" w:rsidR="00373248" w:rsidRPr="00AD3E1D" w:rsidRDefault="00373248" w:rsidP="00E00516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AD3E1D">
              <w:rPr>
                <w:rFonts w:eastAsia="Calibri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71" w:type="dxa"/>
          </w:tcPr>
          <w:p w14:paraId="66D8A08B" w14:textId="370E6D22" w:rsidR="00373248" w:rsidRPr="00AD3E1D" w:rsidRDefault="00373248" w:rsidP="00E00516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AD3E1D">
              <w:rPr>
                <w:rFonts w:eastAsia="Calibri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14:paraId="063A492B" w14:textId="3BCB9DF6" w:rsidR="00E95446" w:rsidRPr="00AD3E1D" w:rsidRDefault="00E95446" w:rsidP="00E00516">
      <w:pPr>
        <w:spacing w:line="240" w:lineRule="auto"/>
        <w:rPr>
          <w:rFonts w:cs="Times New Roman"/>
          <w:sz w:val="24"/>
          <w:szCs w:val="24"/>
        </w:rPr>
      </w:pPr>
    </w:p>
    <w:sectPr w:rsidR="00E95446" w:rsidRPr="00AD3E1D" w:rsidSect="0091195D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3EF8"/>
    <w:multiLevelType w:val="hybridMultilevel"/>
    <w:tmpl w:val="E548A5B2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924A7"/>
    <w:multiLevelType w:val="hybridMultilevel"/>
    <w:tmpl w:val="839A2A56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62"/>
    <w:rsid w:val="00000FE6"/>
    <w:rsid w:val="00031A3A"/>
    <w:rsid w:val="00157DA0"/>
    <w:rsid w:val="001669F1"/>
    <w:rsid w:val="002858AB"/>
    <w:rsid w:val="00334266"/>
    <w:rsid w:val="00373248"/>
    <w:rsid w:val="003D636C"/>
    <w:rsid w:val="00504EE6"/>
    <w:rsid w:val="005B43C0"/>
    <w:rsid w:val="0067670A"/>
    <w:rsid w:val="006B2A47"/>
    <w:rsid w:val="006E1DE2"/>
    <w:rsid w:val="007947B6"/>
    <w:rsid w:val="007E4F62"/>
    <w:rsid w:val="00822E43"/>
    <w:rsid w:val="00854F96"/>
    <w:rsid w:val="0091195D"/>
    <w:rsid w:val="00AD3E1D"/>
    <w:rsid w:val="00B43934"/>
    <w:rsid w:val="00B50F79"/>
    <w:rsid w:val="00D55DE9"/>
    <w:rsid w:val="00D61EB3"/>
    <w:rsid w:val="00E00516"/>
    <w:rsid w:val="00E95446"/>
    <w:rsid w:val="00FC5D33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6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E9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73248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0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F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E9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73248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2021-03-17T11:52:00Z</dcterms:created>
  <dcterms:modified xsi:type="dcterms:W3CDTF">2021-03-17T11:52:00Z</dcterms:modified>
</cp:coreProperties>
</file>