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87" w:rsidRDefault="00CC3C24">
      <w:pPr>
        <w:rPr>
          <w:i/>
        </w:rPr>
      </w:pPr>
      <w:r>
        <w:rPr>
          <w:i/>
        </w:rPr>
        <w:t xml:space="preserve">Планирование деятельности, уровень </w:t>
      </w:r>
      <w:r>
        <w:rPr>
          <w:i/>
          <w:lang w:val="en-US"/>
        </w:rPr>
        <w:t>I</w:t>
      </w:r>
    </w:p>
    <w:p w:rsidR="00C418A6" w:rsidRPr="00C418A6" w:rsidRDefault="00C418A6" w:rsidP="00C418A6">
      <w:pPr>
        <w:rPr>
          <w:szCs w:val="24"/>
        </w:rPr>
      </w:pPr>
      <w:r w:rsidRPr="00C418A6">
        <w:rPr>
          <w:szCs w:val="24"/>
        </w:rPr>
        <w:t>(</w:t>
      </w:r>
      <w:r>
        <w:rPr>
          <w:szCs w:val="24"/>
        </w:rPr>
        <w:t xml:space="preserve">деятельность типовая, </w:t>
      </w:r>
      <w:r w:rsidR="00940B39">
        <w:rPr>
          <w:szCs w:val="24"/>
        </w:rPr>
        <w:t xml:space="preserve">имеющаяся в опыте </w:t>
      </w:r>
      <w:proofErr w:type="gramStart"/>
      <w:r w:rsidR="00940B39">
        <w:rPr>
          <w:szCs w:val="24"/>
        </w:rPr>
        <w:t>обучающегося</w:t>
      </w:r>
      <w:proofErr w:type="gramEnd"/>
      <w:r w:rsidR="00940B39">
        <w:rPr>
          <w:szCs w:val="24"/>
        </w:rPr>
        <w:t xml:space="preserve">; </w:t>
      </w:r>
      <w:r>
        <w:rPr>
          <w:szCs w:val="24"/>
        </w:rPr>
        <w:t>источники задают ситуацию</w:t>
      </w:r>
      <w:r w:rsidRPr="00C418A6">
        <w:rPr>
          <w:szCs w:val="24"/>
        </w:rPr>
        <w:t>)</w:t>
      </w:r>
    </w:p>
    <w:p w:rsidR="00CC3C24" w:rsidRDefault="00CC3C24"/>
    <w:p w:rsidR="00CE6FD1" w:rsidRDefault="00CE6FD1" w:rsidP="00CE6FD1">
      <w:pPr>
        <w:ind w:firstLine="709"/>
      </w:pPr>
      <w:r>
        <w:t>К вам в техникум приезжает зарубежная делегация. Вас попросили организовать культурную программу для молодых преподават</w:t>
      </w:r>
      <w:r>
        <w:t>е</w:t>
      </w:r>
      <w:r>
        <w:t>лей из ее состава.</w:t>
      </w:r>
    </w:p>
    <w:p w:rsidR="00CE6FD1" w:rsidRDefault="00CE6FD1" w:rsidP="00CE6FD1">
      <w:pPr>
        <w:ind w:firstLine="709"/>
      </w:pPr>
      <w:r>
        <w:t>Администрация договорилась о том, что в распоряжении группы молодых преподав</w:t>
      </w:r>
      <w:r>
        <w:t>а</w:t>
      </w:r>
      <w:r>
        <w:t>телей всегда будет микроавтобус, и попросила вас ни в коем случае не делить группу и не пускать людей в одиночку гулять по городу, а также не позволять им ездить общественным транспортом. Кроме того, вас попросили учесть все или как можно больше пожеланий гостей при составлении пр</w:t>
      </w:r>
      <w:r>
        <w:t>о</w:t>
      </w:r>
      <w:r>
        <w:t>граммы.</w:t>
      </w:r>
    </w:p>
    <w:p w:rsidR="00CE6FD1" w:rsidRPr="00CC3C24" w:rsidRDefault="00CE6FD1" w:rsidP="00CE6FD1">
      <w:pPr>
        <w:ind w:firstLine="709"/>
      </w:pPr>
      <w:r>
        <w:t>Вы связались по электронной почте с вашими будущими подопечными, один из кот</w:t>
      </w:r>
      <w:r>
        <w:t>о</w:t>
      </w:r>
      <w:r>
        <w:t>рых вполне прилично говорит по-русски, и выяснили, что хотели бы видеть гости в культу</w:t>
      </w:r>
      <w:r>
        <w:t>р</w:t>
      </w:r>
      <w:r>
        <w:t>ной программе.</w:t>
      </w:r>
    </w:p>
    <w:p w:rsidR="00296A01" w:rsidRDefault="00296A01" w:rsidP="00CC3C24">
      <w:pPr>
        <w:ind w:firstLine="709"/>
      </w:pPr>
    </w:p>
    <w:p w:rsidR="00296A01" w:rsidRDefault="00296A01" w:rsidP="00CC3C24">
      <w:pPr>
        <w:ind w:firstLine="709"/>
      </w:pPr>
      <w:r>
        <w:t>Изучите пожелания членов делегации, план официальной части визита и фрагменты городской афиши культурных</w:t>
      </w:r>
      <w:r w:rsidRPr="00296A01">
        <w:t xml:space="preserve"> </w:t>
      </w:r>
      <w:r>
        <w:t xml:space="preserve">мероприятий. </w:t>
      </w:r>
      <w:r w:rsidR="006B5C7C">
        <w:t>Используйте в качестве справочного материала</w:t>
      </w:r>
      <w:r>
        <w:t xml:space="preserve"> таблиц</w:t>
      </w:r>
      <w:r w:rsidR="006B5C7C">
        <w:t>ы</w:t>
      </w:r>
      <w:r>
        <w:t xml:space="preserve"> расстояний. </w:t>
      </w:r>
    </w:p>
    <w:p w:rsidR="00296A01" w:rsidRPr="00CE6FD1" w:rsidRDefault="00296A01">
      <w:pPr>
        <w:ind w:firstLine="709"/>
        <w:rPr>
          <w:b/>
        </w:rPr>
      </w:pPr>
      <w:r w:rsidRPr="00296A01">
        <w:rPr>
          <w:b/>
        </w:rPr>
        <w:t xml:space="preserve">Спланируйте мероприятия культурной программы. Запишите дату и время </w:t>
      </w:r>
      <w:r w:rsidR="00917858" w:rsidRPr="00CE6FD1">
        <w:rPr>
          <w:b/>
        </w:rPr>
        <w:t>н</w:t>
      </w:r>
      <w:r w:rsidR="00917858" w:rsidRPr="00CE6FD1">
        <w:rPr>
          <w:b/>
        </w:rPr>
        <w:t>а</w:t>
      </w:r>
      <w:r w:rsidR="00CE6FD1" w:rsidRPr="00CE6FD1">
        <w:rPr>
          <w:b/>
        </w:rPr>
        <w:t>чала</w:t>
      </w:r>
      <w:r w:rsidR="00917858" w:rsidRPr="00CE6FD1">
        <w:rPr>
          <w:b/>
        </w:rPr>
        <w:t xml:space="preserve"> </w:t>
      </w:r>
      <w:r w:rsidRPr="00CE6FD1">
        <w:rPr>
          <w:b/>
        </w:rPr>
        <w:t>каждого мероприятия в бланк.</w:t>
      </w:r>
    </w:p>
    <w:p w:rsidR="00296A01" w:rsidRPr="00CE6FD1" w:rsidRDefault="00296A01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77"/>
        <w:gridCol w:w="4926"/>
      </w:tblGrid>
      <w:tr w:rsidR="00222521" w:rsidRPr="00CE6FD1" w:rsidTr="006C4687">
        <w:tc>
          <w:tcPr>
            <w:tcW w:w="1951" w:type="dxa"/>
          </w:tcPr>
          <w:p w:rsidR="00222521" w:rsidRPr="00CE6FD1" w:rsidRDefault="00222521" w:rsidP="006C4687">
            <w:pPr>
              <w:jc w:val="center"/>
            </w:pPr>
            <w:r w:rsidRPr="00CE6FD1">
              <w:t>Дата</w:t>
            </w:r>
          </w:p>
        </w:tc>
        <w:tc>
          <w:tcPr>
            <w:tcW w:w="2977" w:type="dxa"/>
          </w:tcPr>
          <w:p w:rsidR="00222521" w:rsidRPr="00CE6FD1" w:rsidRDefault="00222521" w:rsidP="006C4687">
            <w:pPr>
              <w:jc w:val="center"/>
            </w:pPr>
            <w:r w:rsidRPr="00CE6FD1">
              <w:t>Время</w:t>
            </w:r>
          </w:p>
        </w:tc>
        <w:tc>
          <w:tcPr>
            <w:tcW w:w="4926" w:type="dxa"/>
          </w:tcPr>
          <w:p w:rsidR="00222521" w:rsidRPr="00CE6FD1" w:rsidRDefault="00222521" w:rsidP="006C4687">
            <w:pPr>
              <w:jc w:val="center"/>
            </w:pPr>
            <w:r w:rsidRPr="00CE6FD1">
              <w:t>Мероприятие</w:t>
            </w:r>
          </w:p>
        </w:tc>
      </w:tr>
      <w:tr w:rsidR="00222521" w:rsidRPr="00CE6FD1" w:rsidTr="006C4687">
        <w:trPr>
          <w:trHeight w:val="1486"/>
        </w:trPr>
        <w:tc>
          <w:tcPr>
            <w:tcW w:w="1951" w:type="dxa"/>
          </w:tcPr>
          <w:p w:rsidR="00222521" w:rsidRPr="00CE6FD1" w:rsidRDefault="00222521" w:rsidP="00222521"/>
        </w:tc>
        <w:tc>
          <w:tcPr>
            <w:tcW w:w="2977" w:type="dxa"/>
          </w:tcPr>
          <w:p w:rsidR="00222521" w:rsidRPr="00CE6FD1" w:rsidRDefault="00222521" w:rsidP="00222521"/>
        </w:tc>
        <w:tc>
          <w:tcPr>
            <w:tcW w:w="4926" w:type="dxa"/>
          </w:tcPr>
          <w:p w:rsidR="00222521" w:rsidRPr="00CE6FD1" w:rsidRDefault="00222521" w:rsidP="00222521"/>
        </w:tc>
      </w:tr>
      <w:tr w:rsidR="00222521" w:rsidRPr="00CE6FD1" w:rsidTr="006C4687">
        <w:trPr>
          <w:trHeight w:val="1486"/>
        </w:trPr>
        <w:tc>
          <w:tcPr>
            <w:tcW w:w="1951" w:type="dxa"/>
          </w:tcPr>
          <w:p w:rsidR="00222521" w:rsidRPr="00CE6FD1" w:rsidRDefault="00222521" w:rsidP="00222521"/>
        </w:tc>
        <w:tc>
          <w:tcPr>
            <w:tcW w:w="2977" w:type="dxa"/>
          </w:tcPr>
          <w:p w:rsidR="00222521" w:rsidRPr="00CE6FD1" w:rsidRDefault="00222521" w:rsidP="00222521"/>
        </w:tc>
        <w:tc>
          <w:tcPr>
            <w:tcW w:w="4926" w:type="dxa"/>
          </w:tcPr>
          <w:p w:rsidR="00222521" w:rsidRPr="00CE6FD1" w:rsidRDefault="00222521" w:rsidP="00222521"/>
        </w:tc>
      </w:tr>
      <w:tr w:rsidR="00222521" w:rsidRPr="00CE6FD1" w:rsidTr="006C4687">
        <w:trPr>
          <w:trHeight w:val="1486"/>
        </w:trPr>
        <w:tc>
          <w:tcPr>
            <w:tcW w:w="1951" w:type="dxa"/>
          </w:tcPr>
          <w:p w:rsidR="00222521" w:rsidRPr="00CE6FD1" w:rsidRDefault="00222521" w:rsidP="00222521"/>
        </w:tc>
        <w:tc>
          <w:tcPr>
            <w:tcW w:w="2977" w:type="dxa"/>
          </w:tcPr>
          <w:p w:rsidR="00222521" w:rsidRPr="00CE6FD1" w:rsidRDefault="00222521" w:rsidP="00222521"/>
        </w:tc>
        <w:tc>
          <w:tcPr>
            <w:tcW w:w="4926" w:type="dxa"/>
          </w:tcPr>
          <w:p w:rsidR="00222521" w:rsidRPr="00CE6FD1" w:rsidRDefault="00222521" w:rsidP="00222521"/>
        </w:tc>
      </w:tr>
      <w:tr w:rsidR="00642036" w:rsidRPr="00CE6FD1" w:rsidTr="006C4687">
        <w:trPr>
          <w:trHeight w:val="1486"/>
        </w:trPr>
        <w:tc>
          <w:tcPr>
            <w:tcW w:w="1951" w:type="dxa"/>
          </w:tcPr>
          <w:p w:rsidR="00642036" w:rsidRPr="00CE6FD1" w:rsidRDefault="00642036" w:rsidP="00222521"/>
        </w:tc>
        <w:tc>
          <w:tcPr>
            <w:tcW w:w="2977" w:type="dxa"/>
          </w:tcPr>
          <w:p w:rsidR="00642036" w:rsidRPr="00CE6FD1" w:rsidRDefault="00642036" w:rsidP="00222521"/>
        </w:tc>
        <w:tc>
          <w:tcPr>
            <w:tcW w:w="4926" w:type="dxa"/>
          </w:tcPr>
          <w:p w:rsidR="00642036" w:rsidRPr="00CE6FD1" w:rsidRDefault="00642036" w:rsidP="00222521"/>
        </w:tc>
      </w:tr>
    </w:tbl>
    <w:p w:rsidR="00296A01" w:rsidRDefault="00296A01" w:rsidP="00222521"/>
    <w:p w:rsidR="00296A01" w:rsidRDefault="00296A01">
      <w:pPr>
        <w:ind w:firstLine="709"/>
      </w:pPr>
    </w:p>
    <w:p w:rsidR="00296A01" w:rsidRPr="006A61EF" w:rsidRDefault="00642036" w:rsidP="006A61EF">
      <w:pPr>
        <w:jc w:val="center"/>
        <w:rPr>
          <w:b/>
        </w:rPr>
      </w:pPr>
      <w:r>
        <w:rPr>
          <w:b/>
        </w:rPr>
        <w:br w:type="page"/>
      </w:r>
      <w:r w:rsidR="006A61EF">
        <w:rPr>
          <w:b/>
        </w:rPr>
        <w:lastRenderedPageBreak/>
        <w:t xml:space="preserve">Пожелания молодых преподавателей </w:t>
      </w:r>
      <w:r w:rsidR="001A6A80">
        <w:rPr>
          <w:b/>
        </w:rPr>
        <w:t>-</w:t>
      </w:r>
      <w:r w:rsidR="006A61EF">
        <w:rPr>
          <w:b/>
        </w:rPr>
        <w:t xml:space="preserve"> членов делегации</w:t>
      </w:r>
    </w:p>
    <w:p w:rsidR="006A61EF" w:rsidRDefault="006A61EF">
      <w:pPr>
        <w:ind w:firstLine="709"/>
      </w:pPr>
      <w:r>
        <w:t>В результате переписки было установлено, что группа молодых преподавателей с</w:t>
      </w:r>
      <w:r>
        <w:t>о</w:t>
      </w:r>
      <w:r>
        <w:t>стоит из 12 человек: 6 мужчин и 6 женщин.</w:t>
      </w:r>
    </w:p>
    <w:p w:rsidR="006A61EF" w:rsidRDefault="006A61EF">
      <w:pPr>
        <w:ind w:firstLine="709"/>
      </w:pPr>
      <w:r>
        <w:t>Все члены группы единодушно пожелали:</w:t>
      </w:r>
    </w:p>
    <w:p w:rsidR="006A61EF" w:rsidRDefault="006A61EF">
      <w:pPr>
        <w:ind w:firstLine="709"/>
      </w:pPr>
      <w:r>
        <w:t>- «смотреть русский балет»,</w:t>
      </w:r>
    </w:p>
    <w:p w:rsidR="006A61EF" w:rsidRDefault="006A61EF">
      <w:pPr>
        <w:ind w:firstLine="709"/>
      </w:pPr>
      <w:r>
        <w:t>- «увидеть Волгу</w:t>
      </w:r>
      <w:r w:rsidR="006C4687">
        <w:t xml:space="preserve"> и</w:t>
      </w:r>
      <w:r>
        <w:t xml:space="preserve"> </w:t>
      </w:r>
      <w:r w:rsidR="006C4687">
        <w:t xml:space="preserve">плотину </w:t>
      </w:r>
      <w:r>
        <w:t>ГЭС»,</w:t>
      </w:r>
    </w:p>
    <w:p w:rsidR="006A61EF" w:rsidRPr="00CE6FD1" w:rsidRDefault="006A61EF">
      <w:pPr>
        <w:ind w:firstLine="709"/>
      </w:pPr>
      <w:r>
        <w:t xml:space="preserve">- «погулять </w:t>
      </w:r>
      <w:r w:rsidRPr="00CE6FD1">
        <w:t xml:space="preserve">по </w:t>
      </w:r>
      <w:r w:rsidR="00917858" w:rsidRPr="00CE6FD1">
        <w:t xml:space="preserve">историческому </w:t>
      </w:r>
      <w:r w:rsidRPr="00CE6FD1">
        <w:t>центру</w:t>
      </w:r>
      <w:r w:rsidR="00917858" w:rsidRPr="00CE6FD1">
        <w:t xml:space="preserve"> Самары</w:t>
      </w:r>
      <w:r w:rsidRPr="00CE6FD1">
        <w:t>».</w:t>
      </w:r>
    </w:p>
    <w:p w:rsidR="006A61EF" w:rsidRDefault="006A61EF">
      <w:pPr>
        <w:ind w:firstLine="709"/>
      </w:pPr>
      <w:r>
        <w:t>В одном вопросе мнения разошлись: дамы желали послушать или посмотреть «что-то русское народное», а мужчины – «смотреть русский футбол». В ходе переговоров стороны пошли на уступки: дамы заявили, что за компанию они готовы посидеть на футболе, а му</w:t>
      </w:r>
      <w:r>
        <w:t>ж</w:t>
      </w:r>
      <w:r>
        <w:t>чины согласились посетить «какой-нибудь русский концерт».</w:t>
      </w:r>
    </w:p>
    <w:p w:rsidR="006A61EF" w:rsidRDefault="006A61EF">
      <w:pPr>
        <w:ind w:firstLine="709"/>
      </w:pPr>
    </w:p>
    <w:p w:rsidR="006A61EF" w:rsidRPr="006A61EF" w:rsidRDefault="0001630C" w:rsidP="006A61EF">
      <w:pPr>
        <w:jc w:val="center"/>
        <w:rPr>
          <w:b/>
        </w:rPr>
      </w:pPr>
      <w:r>
        <w:rPr>
          <w:b/>
        </w:rPr>
        <w:t>Рабочая п</w:t>
      </w:r>
      <w:r w:rsidR="006A61EF" w:rsidRPr="006A61EF">
        <w:rPr>
          <w:b/>
        </w:rPr>
        <w:t>рограмма визита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6A61EF" w:rsidTr="006C4687">
        <w:tc>
          <w:tcPr>
            <w:tcW w:w="9854" w:type="dxa"/>
            <w:gridSpan w:val="2"/>
          </w:tcPr>
          <w:p w:rsidR="006A61EF" w:rsidRPr="006C4687" w:rsidRDefault="006A61EF">
            <w:pPr>
              <w:rPr>
                <w:b/>
                <w:i/>
              </w:rPr>
            </w:pPr>
            <w:r w:rsidRPr="006C4687">
              <w:rPr>
                <w:b/>
                <w:i/>
              </w:rPr>
              <w:t>19 мая</w:t>
            </w:r>
          </w:p>
        </w:tc>
      </w:tr>
      <w:tr w:rsidR="006A61EF" w:rsidTr="006C4687">
        <w:tc>
          <w:tcPr>
            <w:tcW w:w="1668" w:type="dxa"/>
          </w:tcPr>
          <w:p w:rsidR="006A61EF" w:rsidRDefault="006A61EF">
            <w:r>
              <w:t>16:20</w:t>
            </w:r>
          </w:p>
        </w:tc>
        <w:tc>
          <w:tcPr>
            <w:tcW w:w="8186" w:type="dxa"/>
          </w:tcPr>
          <w:p w:rsidR="006A61EF" w:rsidRDefault="006A61EF">
            <w:r>
              <w:t xml:space="preserve">Прибытие делегации в аэропорт </w:t>
            </w:r>
            <w:r w:rsidR="008714EE">
              <w:t>«</w:t>
            </w:r>
            <w:proofErr w:type="spellStart"/>
            <w:r>
              <w:t>Курумоч</w:t>
            </w:r>
            <w:proofErr w:type="spellEnd"/>
            <w:r w:rsidR="008714EE">
              <w:t>»</w:t>
            </w:r>
            <w:r>
              <w:t xml:space="preserve"> (рейс Москва-С</w:t>
            </w:r>
            <w:r w:rsidR="001A4D50">
              <w:t>а</w:t>
            </w:r>
            <w:r>
              <w:t>мара)</w:t>
            </w:r>
          </w:p>
        </w:tc>
      </w:tr>
      <w:tr w:rsidR="006A61EF" w:rsidTr="006C4687">
        <w:tc>
          <w:tcPr>
            <w:tcW w:w="1668" w:type="dxa"/>
          </w:tcPr>
          <w:p w:rsidR="006A61EF" w:rsidRDefault="006A61EF"/>
        </w:tc>
        <w:tc>
          <w:tcPr>
            <w:tcW w:w="8186" w:type="dxa"/>
          </w:tcPr>
          <w:p w:rsidR="006A61EF" w:rsidRDefault="006A61EF">
            <w:r>
              <w:t>Прибытие в гостиницу. Отдых. Ужин</w:t>
            </w:r>
          </w:p>
        </w:tc>
      </w:tr>
      <w:tr w:rsidR="006A61EF" w:rsidTr="006C4687">
        <w:tc>
          <w:tcPr>
            <w:tcW w:w="9854" w:type="dxa"/>
            <w:gridSpan w:val="2"/>
          </w:tcPr>
          <w:p w:rsidR="006A61EF" w:rsidRPr="006C4687" w:rsidRDefault="006A61EF" w:rsidP="006C4687">
            <w:pPr>
              <w:rPr>
                <w:b/>
                <w:i/>
              </w:rPr>
            </w:pPr>
            <w:r w:rsidRPr="006C4687">
              <w:rPr>
                <w:b/>
                <w:i/>
              </w:rPr>
              <w:t>20 мая</w:t>
            </w:r>
          </w:p>
        </w:tc>
      </w:tr>
      <w:tr w:rsidR="006A61EF" w:rsidTr="006C4687">
        <w:tc>
          <w:tcPr>
            <w:tcW w:w="1668" w:type="dxa"/>
          </w:tcPr>
          <w:p w:rsidR="006A61EF" w:rsidRDefault="006A61EF">
            <w:r>
              <w:t>8:30</w:t>
            </w:r>
          </w:p>
        </w:tc>
        <w:tc>
          <w:tcPr>
            <w:tcW w:w="8186" w:type="dxa"/>
          </w:tcPr>
          <w:p w:rsidR="006A61EF" w:rsidRDefault="006A61EF">
            <w:r>
              <w:t>Завтрак</w:t>
            </w:r>
          </w:p>
        </w:tc>
      </w:tr>
      <w:tr w:rsidR="006A61EF" w:rsidTr="006C4687">
        <w:tc>
          <w:tcPr>
            <w:tcW w:w="1668" w:type="dxa"/>
          </w:tcPr>
          <w:p w:rsidR="006A61EF" w:rsidRDefault="0001630C">
            <w:r>
              <w:t>9:30-10:30</w:t>
            </w:r>
          </w:p>
        </w:tc>
        <w:tc>
          <w:tcPr>
            <w:tcW w:w="8186" w:type="dxa"/>
          </w:tcPr>
          <w:p w:rsidR="0001630C" w:rsidRDefault="0001630C">
            <w:r>
              <w:t>Встреча с администрацией образовательного учреждения.</w:t>
            </w:r>
          </w:p>
          <w:p w:rsidR="0001630C" w:rsidRDefault="0001630C">
            <w:r>
              <w:t>Экскурсия по образовательному учреждению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10:30-13:30</w:t>
            </w:r>
          </w:p>
        </w:tc>
        <w:tc>
          <w:tcPr>
            <w:tcW w:w="8186" w:type="dxa"/>
          </w:tcPr>
          <w:p w:rsidR="0001630C" w:rsidRDefault="0001630C" w:rsidP="006C4687">
            <w:r>
              <w:t>Рабочие встречи.</w:t>
            </w:r>
          </w:p>
          <w:p w:rsidR="0001630C" w:rsidRDefault="0001630C" w:rsidP="006C4687">
            <w:r>
              <w:t>Мастер-классы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>
            <w:r>
              <w:t>13:30-14:30</w:t>
            </w:r>
          </w:p>
        </w:tc>
        <w:tc>
          <w:tcPr>
            <w:tcW w:w="8186" w:type="dxa"/>
          </w:tcPr>
          <w:p w:rsidR="0001630C" w:rsidRDefault="0001630C">
            <w:r>
              <w:t>Обед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>
            <w:r>
              <w:t>15:00-17:30</w:t>
            </w:r>
          </w:p>
        </w:tc>
        <w:tc>
          <w:tcPr>
            <w:tcW w:w="8186" w:type="dxa"/>
          </w:tcPr>
          <w:p w:rsidR="0001630C" w:rsidRDefault="0001630C">
            <w:r>
              <w:t>Визит на завод «Прогресс».</w:t>
            </w:r>
          </w:p>
          <w:p w:rsidR="0001630C" w:rsidRDefault="0001630C">
            <w:r>
              <w:t>Рабочие встречи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/>
        </w:tc>
        <w:tc>
          <w:tcPr>
            <w:tcW w:w="8186" w:type="dxa"/>
          </w:tcPr>
          <w:p w:rsidR="0001630C" w:rsidRDefault="0001630C">
            <w:r>
              <w:t>Свободное время. Ужин</w:t>
            </w:r>
          </w:p>
        </w:tc>
      </w:tr>
      <w:tr w:rsidR="0001630C" w:rsidRPr="006C4687" w:rsidTr="006C4687">
        <w:tc>
          <w:tcPr>
            <w:tcW w:w="9854" w:type="dxa"/>
            <w:gridSpan w:val="2"/>
          </w:tcPr>
          <w:p w:rsidR="0001630C" w:rsidRPr="006C4687" w:rsidRDefault="0001630C" w:rsidP="0001630C">
            <w:pPr>
              <w:rPr>
                <w:b/>
                <w:i/>
              </w:rPr>
            </w:pPr>
            <w:r w:rsidRPr="006C4687">
              <w:rPr>
                <w:b/>
                <w:i/>
              </w:rPr>
              <w:t>21 мая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8:30</w:t>
            </w:r>
          </w:p>
        </w:tc>
        <w:tc>
          <w:tcPr>
            <w:tcW w:w="8186" w:type="dxa"/>
          </w:tcPr>
          <w:p w:rsidR="0001630C" w:rsidRDefault="0001630C" w:rsidP="006C4687">
            <w:r>
              <w:t>Завтрак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11:00-12:00</w:t>
            </w:r>
          </w:p>
        </w:tc>
        <w:tc>
          <w:tcPr>
            <w:tcW w:w="8186" w:type="dxa"/>
          </w:tcPr>
          <w:p w:rsidR="0001630C" w:rsidRPr="0001630C" w:rsidRDefault="0001630C" w:rsidP="006C4687">
            <w:r>
              <w:t xml:space="preserve">Мероприятия по программе колледжа </w:t>
            </w:r>
            <w:r w:rsidRPr="006C4687">
              <w:rPr>
                <w:lang w:val="en-US"/>
              </w:rPr>
              <w:t>N</w:t>
            </w:r>
            <w:r>
              <w:t xml:space="preserve"> г. Тольятти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12:30-14:00</w:t>
            </w:r>
          </w:p>
        </w:tc>
        <w:tc>
          <w:tcPr>
            <w:tcW w:w="8186" w:type="dxa"/>
          </w:tcPr>
          <w:p w:rsidR="0001630C" w:rsidRPr="0001630C" w:rsidRDefault="0001630C" w:rsidP="0001630C">
            <w:r>
              <w:t xml:space="preserve">Мероприятия по программе колледжа </w:t>
            </w:r>
            <w:r w:rsidRPr="006C4687">
              <w:rPr>
                <w:lang w:val="en-US"/>
              </w:rPr>
              <w:t>NN</w:t>
            </w:r>
            <w:r>
              <w:t xml:space="preserve"> г. Тольятти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14:00-15:00</w:t>
            </w:r>
          </w:p>
        </w:tc>
        <w:tc>
          <w:tcPr>
            <w:tcW w:w="8186" w:type="dxa"/>
          </w:tcPr>
          <w:p w:rsidR="0001630C" w:rsidRDefault="0001630C" w:rsidP="006C4687">
            <w:r>
              <w:t>Обед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42036">
            <w:r>
              <w:t>15:40-18:</w:t>
            </w:r>
            <w:r w:rsidR="00642036">
              <w:t>0</w:t>
            </w:r>
            <w:r>
              <w:t>0</w:t>
            </w:r>
          </w:p>
        </w:tc>
        <w:tc>
          <w:tcPr>
            <w:tcW w:w="8186" w:type="dxa"/>
          </w:tcPr>
          <w:p w:rsidR="0001630C" w:rsidRDefault="0001630C" w:rsidP="006C4687">
            <w:r>
              <w:t>Визит на Авто</w:t>
            </w:r>
            <w:r w:rsidR="008714EE">
              <w:t>ВАЗ</w:t>
            </w:r>
            <w:r>
              <w:t>.</w:t>
            </w:r>
          </w:p>
          <w:p w:rsidR="0001630C" w:rsidRDefault="0001630C" w:rsidP="006C4687">
            <w:r>
              <w:t xml:space="preserve">Рабочие встречи. </w:t>
            </w:r>
            <w:r w:rsidR="00642036">
              <w:t>Посещение музея Авто</w:t>
            </w:r>
            <w:r w:rsidR="008714EE">
              <w:t>ВАЗ</w:t>
            </w:r>
            <w:r w:rsidR="00642036">
              <w:t>а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/>
        </w:tc>
        <w:tc>
          <w:tcPr>
            <w:tcW w:w="8186" w:type="dxa"/>
          </w:tcPr>
          <w:p w:rsidR="0001630C" w:rsidRDefault="0001630C" w:rsidP="006C4687">
            <w:r>
              <w:t>Отъезд в Самару. Свободное время. Ужин</w:t>
            </w:r>
          </w:p>
        </w:tc>
      </w:tr>
      <w:tr w:rsidR="0001630C" w:rsidRPr="006C4687" w:rsidTr="006C4687">
        <w:tc>
          <w:tcPr>
            <w:tcW w:w="9854" w:type="dxa"/>
            <w:gridSpan w:val="2"/>
          </w:tcPr>
          <w:p w:rsidR="0001630C" w:rsidRPr="006C4687" w:rsidRDefault="0001630C" w:rsidP="006C4687">
            <w:pPr>
              <w:rPr>
                <w:b/>
                <w:i/>
              </w:rPr>
            </w:pPr>
            <w:r w:rsidRPr="006C4687">
              <w:rPr>
                <w:b/>
                <w:i/>
              </w:rPr>
              <w:t>22 мая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8:30</w:t>
            </w:r>
          </w:p>
        </w:tc>
        <w:tc>
          <w:tcPr>
            <w:tcW w:w="8186" w:type="dxa"/>
          </w:tcPr>
          <w:p w:rsidR="0001630C" w:rsidRDefault="0001630C" w:rsidP="006C4687">
            <w:r>
              <w:t>Завтрак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01630C">
            <w:r>
              <w:t>9:30-11:30</w:t>
            </w:r>
          </w:p>
        </w:tc>
        <w:tc>
          <w:tcPr>
            <w:tcW w:w="8186" w:type="dxa"/>
          </w:tcPr>
          <w:p w:rsidR="0001630C" w:rsidRDefault="0001630C" w:rsidP="006C4687">
            <w:r>
              <w:t>Мастер-классы.</w:t>
            </w:r>
          </w:p>
          <w:p w:rsidR="0001630C" w:rsidRDefault="0001630C" w:rsidP="006C4687">
            <w:r>
              <w:t>Подведение предварительных итогов визита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01630C">
            <w:r>
              <w:t>12:00-16:30</w:t>
            </w:r>
          </w:p>
        </w:tc>
        <w:tc>
          <w:tcPr>
            <w:tcW w:w="8186" w:type="dxa"/>
          </w:tcPr>
          <w:p w:rsidR="0001630C" w:rsidRDefault="0001630C" w:rsidP="006C4687">
            <w:r>
              <w:t xml:space="preserve">Мероприятия по программе </w:t>
            </w:r>
            <w:r w:rsidR="001A6A80">
              <w:t>к</w:t>
            </w:r>
            <w:r>
              <w:t>онкурса «Профессионал» и осмотр выставки.</w:t>
            </w:r>
          </w:p>
          <w:p w:rsidR="0001630C" w:rsidRDefault="0001630C" w:rsidP="006C4687">
            <w:r>
              <w:t>(в помещении ВЦ «Экспо</w:t>
            </w:r>
            <w:r w:rsidR="00642036">
              <w:t>-</w:t>
            </w:r>
            <w:r>
              <w:t>Волга»).</w:t>
            </w:r>
          </w:p>
          <w:p w:rsidR="0001630C" w:rsidRDefault="0001630C" w:rsidP="006C4687">
            <w:r>
              <w:t>Бизнес-ланч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16:30-19:00</w:t>
            </w:r>
          </w:p>
        </w:tc>
        <w:tc>
          <w:tcPr>
            <w:tcW w:w="8186" w:type="dxa"/>
          </w:tcPr>
          <w:p w:rsidR="0001630C" w:rsidRDefault="0001630C" w:rsidP="006C4687">
            <w:r>
              <w:t>Свободное время</w:t>
            </w:r>
          </w:p>
        </w:tc>
      </w:tr>
      <w:tr w:rsidR="0001630C" w:rsidTr="006C4687">
        <w:tc>
          <w:tcPr>
            <w:tcW w:w="1668" w:type="dxa"/>
          </w:tcPr>
          <w:p w:rsidR="0001630C" w:rsidRDefault="0001630C" w:rsidP="006C4687">
            <w:r>
              <w:t>19:30</w:t>
            </w:r>
          </w:p>
        </w:tc>
        <w:tc>
          <w:tcPr>
            <w:tcW w:w="8186" w:type="dxa"/>
          </w:tcPr>
          <w:p w:rsidR="0001630C" w:rsidRDefault="0001630C" w:rsidP="006C4687">
            <w:r>
              <w:t>Торжественный ужин</w:t>
            </w:r>
          </w:p>
        </w:tc>
      </w:tr>
      <w:tr w:rsidR="0001630C" w:rsidRPr="006C4687" w:rsidTr="006C4687">
        <w:tc>
          <w:tcPr>
            <w:tcW w:w="9854" w:type="dxa"/>
            <w:gridSpan w:val="2"/>
          </w:tcPr>
          <w:p w:rsidR="0001630C" w:rsidRPr="006C4687" w:rsidRDefault="0001630C" w:rsidP="006C4687">
            <w:pPr>
              <w:rPr>
                <w:b/>
                <w:i/>
              </w:rPr>
            </w:pPr>
            <w:r w:rsidRPr="006C4687">
              <w:rPr>
                <w:b/>
                <w:i/>
              </w:rPr>
              <w:t>23 мая</w:t>
            </w:r>
          </w:p>
        </w:tc>
      </w:tr>
      <w:tr w:rsidR="0001630C" w:rsidTr="006C4687">
        <w:tc>
          <w:tcPr>
            <w:tcW w:w="1668" w:type="dxa"/>
          </w:tcPr>
          <w:p w:rsidR="0001630C" w:rsidRDefault="0064554F" w:rsidP="006C4687">
            <w:r>
              <w:t>6:00</w:t>
            </w:r>
          </w:p>
        </w:tc>
        <w:tc>
          <w:tcPr>
            <w:tcW w:w="8186" w:type="dxa"/>
          </w:tcPr>
          <w:p w:rsidR="0001630C" w:rsidRDefault="0064554F" w:rsidP="006C4687">
            <w:r>
              <w:t xml:space="preserve">Отъезд в аэропорт </w:t>
            </w:r>
            <w:r w:rsidR="008714EE">
              <w:t>«</w:t>
            </w:r>
            <w:proofErr w:type="spellStart"/>
            <w:r>
              <w:t>Курумоч</w:t>
            </w:r>
            <w:proofErr w:type="spellEnd"/>
            <w:r w:rsidR="008714EE">
              <w:t>»</w:t>
            </w:r>
            <w:r>
              <w:t xml:space="preserve"> (рейс 8:05)</w:t>
            </w:r>
          </w:p>
        </w:tc>
      </w:tr>
    </w:tbl>
    <w:p w:rsidR="0001630C" w:rsidRDefault="0001630C">
      <w:pPr>
        <w:ind w:firstLine="709"/>
      </w:pPr>
    </w:p>
    <w:p w:rsidR="00B846F1" w:rsidRPr="00B846F1" w:rsidRDefault="00642036" w:rsidP="00B846F1">
      <w:pPr>
        <w:jc w:val="center"/>
        <w:rPr>
          <w:b/>
        </w:rPr>
      </w:pPr>
      <w:r>
        <w:rPr>
          <w:b/>
        </w:rPr>
        <w:br w:type="page"/>
      </w:r>
      <w:r w:rsidR="00B846F1" w:rsidRPr="00B846F1">
        <w:rPr>
          <w:b/>
        </w:rPr>
        <w:lastRenderedPageBreak/>
        <w:t>Городская афиша</w:t>
      </w:r>
    </w:p>
    <w:p w:rsidR="00B846F1" w:rsidRDefault="00B846F1" w:rsidP="00B846F1">
      <w:pPr>
        <w:jc w:val="center"/>
      </w:pPr>
      <w:r>
        <w:t>(</w:t>
      </w:r>
      <w:r w:rsidRPr="00B846F1">
        <w:rPr>
          <w:i/>
        </w:rPr>
        <w:t>фрагменты</w:t>
      </w:r>
      <w:r>
        <w:t>)</w:t>
      </w:r>
    </w:p>
    <w:p w:rsidR="00B846F1" w:rsidRPr="00B846F1" w:rsidRDefault="00B846F1" w:rsidP="00B846F1">
      <w:pPr>
        <w:rPr>
          <w:sz w:val="16"/>
          <w:szCs w:val="16"/>
          <w:u w:val="single"/>
        </w:rPr>
      </w:pPr>
    </w:p>
    <w:p w:rsidR="00B846F1" w:rsidRDefault="00B846F1" w:rsidP="00B846F1">
      <w:pPr>
        <w:rPr>
          <w:u w:val="single"/>
        </w:rPr>
      </w:pPr>
      <w:r w:rsidRPr="00B846F1">
        <w:rPr>
          <w:u w:val="single"/>
        </w:rPr>
        <w:t>Самарский академический театр оперы и балета</w:t>
      </w:r>
    </w:p>
    <w:p w:rsidR="00B846F1" w:rsidRPr="00B846F1" w:rsidRDefault="00B846F1" w:rsidP="00B846F1">
      <w:pPr>
        <w:rPr>
          <w:sz w:val="10"/>
          <w:szCs w:val="10"/>
          <w:u w:val="single"/>
        </w:rPr>
      </w:pPr>
    </w:p>
    <w:tbl>
      <w:tblPr>
        <w:tblW w:w="0" w:type="auto"/>
        <w:tblLook w:val="04A0"/>
      </w:tblPr>
      <w:tblGrid>
        <w:gridCol w:w="2093"/>
        <w:gridCol w:w="7761"/>
      </w:tblGrid>
      <w:tr w:rsidR="00B846F1" w:rsidTr="006C4687">
        <w:tc>
          <w:tcPr>
            <w:tcW w:w="2093" w:type="dxa"/>
            <w:tcBorders>
              <w:bottom w:val="single" w:sz="4" w:space="0" w:color="auto"/>
            </w:tcBorders>
          </w:tcPr>
          <w:p w:rsidR="00B846F1" w:rsidRPr="006C4687" w:rsidRDefault="001A6A80" w:rsidP="00222521">
            <w:pPr>
              <w:rPr>
                <w:i/>
              </w:rPr>
            </w:pPr>
            <w:r>
              <w:rPr>
                <w:i/>
              </w:rPr>
              <w:t>19 мая</w:t>
            </w:r>
          </w:p>
          <w:p w:rsidR="00B846F1" w:rsidRDefault="00B846F1" w:rsidP="00222521">
            <w:r>
              <w:t>18:30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B846F1" w:rsidRDefault="00B846F1" w:rsidP="006C4687">
            <w:pPr>
              <w:ind w:firstLine="709"/>
            </w:pPr>
            <w:hyperlink r:id="rId5" w:history="1">
              <w:r w:rsidRPr="00222521">
                <w:t>Жизель</w:t>
              </w:r>
            </w:hyperlink>
            <w:r>
              <w:t xml:space="preserve">. </w:t>
            </w:r>
            <w:proofErr w:type="spellStart"/>
            <w:r w:rsidRPr="00222521">
              <w:t>А.Адан</w:t>
            </w:r>
            <w:proofErr w:type="spellEnd"/>
          </w:p>
          <w:p w:rsidR="00B846F1" w:rsidRDefault="00B846F1" w:rsidP="006C4687">
            <w:pPr>
              <w:ind w:firstLine="709"/>
            </w:pPr>
            <w:r>
              <w:t>Балет. 12+</w:t>
            </w:r>
          </w:p>
          <w:p w:rsidR="00B846F1" w:rsidRDefault="00B846F1" w:rsidP="006C4687">
            <w:pPr>
              <w:ind w:firstLine="709"/>
            </w:pPr>
            <w:r>
              <w:t xml:space="preserve">Продолжительность - </w:t>
            </w:r>
            <w:r w:rsidRPr="00222521">
              <w:t>2 часа 10 минут</w:t>
            </w:r>
          </w:p>
        </w:tc>
      </w:tr>
      <w:tr w:rsidR="00B846F1" w:rsidTr="006C4687">
        <w:trPr>
          <w:trHeight w:val="918"/>
        </w:trPr>
        <w:tc>
          <w:tcPr>
            <w:tcW w:w="2093" w:type="dxa"/>
            <w:tcBorders>
              <w:top w:val="single" w:sz="4" w:space="0" w:color="auto"/>
            </w:tcBorders>
          </w:tcPr>
          <w:p w:rsidR="00B846F1" w:rsidRPr="006C4687" w:rsidRDefault="00B846F1" w:rsidP="00222521">
            <w:pPr>
              <w:rPr>
                <w:i/>
              </w:rPr>
            </w:pPr>
            <w:r w:rsidRPr="006C4687">
              <w:rPr>
                <w:i/>
              </w:rPr>
              <w:t>20 мая</w:t>
            </w:r>
          </w:p>
          <w:p w:rsidR="00B846F1" w:rsidRPr="00B846F1" w:rsidRDefault="00B846F1" w:rsidP="00B846F1">
            <w:r>
              <w:t xml:space="preserve">18:30 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B846F1" w:rsidRDefault="00B846F1" w:rsidP="006C4687">
            <w:pPr>
              <w:ind w:firstLine="709"/>
            </w:pPr>
            <w:hyperlink r:id="rId6" w:history="1">
              <w:r w:rsidRPr="00222521">
                <w:t>Снегурочка</w:t>
              </w:r>
            </w:hyperlink>
            <w:r>
              <w:t>.</w:t>
            </w:r>
          </w:p>
          <w:p w:rsidR="00B846F1" w:rsidRDefault="00B846F1" w:rsidP="006C4687">
            <w:pPr>
              <w:ind w:firstLine="709"/>
            </w:pPr>
            <w:r>
              <w:t>Опера. 12+</w:t>
            </w:r>
          </w:p>
          <w:p w:rsidR="00B846F1" w:rsidRDefault="00B846F1" w:rsidP="006C4687">
            <w:pPr>
              <w:ind w:firstLine="709"/>
            </w:pPr>
            <w:r>
              <w:t xml:space="preserve">Продолжительность - </w:t>
            </w:r>
            <w:r w:rsidRPr="00222521">
              <w:t>2 часа 30 минут</w:t>
            </w:r>
          </w:p>
        </w:tc>
      </w:tr>
      <w:tr w:rsidR="00B846F1" w:rsidTr="006C4687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846F1" w:rsidRPr="006C4687" w:rsidRDefault="00B846F1" w:rsidP="00222521">
            <w:pPr>
              <w:rPr>
                <w:i/>
              </w:rPr>
            </w:pPr>
            <w:r w:rsidRPr="006C4687">
              <w:rPr>
                <w:i/>
              </w:rPr>
              <w:t>21 мая</w:t>
            </w:r>
          </w:p>
          <w:p w:rsidR="00B846F1" w:rsidRPr="00B846F1" w:rsidRDefault="00B846F1" w:rsidP="00222521">
            <w:r>
              <w:t>18:30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B846F1" w:rsidRDefault="00B846F1" w:rsidP="006C4687">
            <w:pPr>
              <w:ind w:firstLine="709"/>
            </w:pPr>
            <w:hyperlink r:id="rId7" w:history="1">
              <w:proofErr w:type="spellStart"/>
              <w:r w:rsidRPr="00222521">
                <w:t>Риголетто</w:t>
              </w:r>
              <w:proofErr w:type="spellEnd"/>
            </w:hyperlink>
            <w:r>
              <w:t xml:space="preserve">. </w:t>
            </w:r>
            <w:r w:rsidRPr="00222521">
              <w:t>Дж.Верди</w:t>
            </w:r>
            <w:r>
              <w:t>.</w:t>
            </w:r>
          </w:p>
          <w:p w:rsidR="00B846F1" w:rsidRDefault="00B846F1" w:rsidP="006C4687">
            <w:pPr>
              <w:ind w:firstLine="709"/>
            </w:pPr>
            <w:r>
              <w:t>Опера. 16+</w:t>
            </w:r>
          </w:p>
          <w:p w:rsidR="00B846F1" w:rsidRDefault="00B846F1" w:rsidP="006C4687">
            <w:pPr>
              <w:ind w:firstLine="709"/>
            </w:pPr>
            <w:r>
              <w:t xml:space="preserve">Продолжительность - </w:t>
            </w:r>
            <w:r w:rsidRPr="00222521">
              <w:t>2 часа 30 минут</w:t>
            </w:r>
          </w:p>
        </w:tc>
      </w:tr>
      <w:tr w:rsidR="00B846F1" w:rsidTr="006C4687">
        <w:tc>
          <w:tcPr>
            <w:tcW w:w="2093" w:type="dxa"/>
            <w:tcBorders>
              <w:top w:val="single" w:sz="4" w:space="0" w:color="auto"/>
            </w:tcBorders>
          </w:tcPr>
          <w:p w:rsidR="00B846F1" w:rsidRPr="006C4687" w:rsidRDefault="00B846F1" w:rsidP="00222521">
            <w:pPr>
              <w:rPr>
                <w:i/>
              </w:rPr>
            </w:pPr>
            <w:r w:rsidRPr="006C4687">
              <w:rPr>
                <w:i/>
              </w:rPr>
              <w:t>22 мая</w:t>
            </w:r>
          </w:p>
          <w:p w:rsidR="00B846F1" w:rsidRPr="00B846F1" w:rsidRDefault="00B846F1" w:rsidP="00222521">
            <w:r>
              <w:t>18:30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B846F1" w:rsidRDefault="00B846F1" w:rsidP="006C4687">
            <w:pPr>
              <w:ind w:firstLine="709"/>
            </w:pPr>
            <w:hyperlink r:id="rId8" w:history="1">
              <w:r w:rsidRPr="00222521">
                <w:t>Спящая красавица</w:t>
              </w:r>
            </w:hyperlink>
            <w:r>
              <w:t xml:space="preserve">. </w:t>
            </w:r>
            <w:r w:rsidRPr="00222521">
              <w:t>П. Чайковский</w:t>
            </w:r>
          </w:p>
          <w:p w:rsidR="00B846F1" w:rsidRDefault="00B846F1" w:rsidP="006C4687">
            <w:pPr>
              <w:ind w:firstLine="709"/>
            </w:pPr>
            <w:r>
              <w:t>Балет. 6+</w:t>
            </w:r>
          </w:p>
          <w:p w:rsidR="00B846F1" w:rsidRDefault="00B846F1" w:rsidP="006C4687">
            <w:pPr>
              <w:ind w:firstLine="709"/>
            </w:pPr>
            <w:r>
              <w:t xml:space="preserve">Продолжительность - </w:t>
            </w:r>
            <w:r w:rsidRPr="00222521">
              <w:t>3 часа</w:t>
            </w:r>
          </w:p>
        </w:tc>
      </w:tr>
    </w:tbl>
    <w:p w:rsidR="00B846F1" w:rsidRDefault="00B846F1" w:rsidP="00222521">
      <w:pPr>
        <w:ind w:firstLine="709"/>
      </w:pPr>
    </w:p>
    <w:p w:rsidR="00B846F1" w:rsidRDefault="00B846F1" w:rsidP="00B846F1">
      <w:pPr>
        <w:rPr>
          <w:u w:val="single"/>
        </w:rPr>
      </w:pPr>
      <w:r>
        <w:rPr>
          <w:u w:val="single"/>
        </w:rPr>
        <w:t xml:space="preserve">Государственный русский народный волжский хор </w:t>
      </w:r>
      <w:r w:rsidR="00060DE6" w:rsidRPr="00060DE6">
        <w:rPr>
          <w:u w:val="single"/>
        </w:rPr>
        <w:t xml:space="preserve">им. Петра </w:t>
      </w:r>
      <w:proofErr w:type="spellStart"/>
      <w:r w:rsidR="00060DE6" w:rsidRPr="00060DE6">
        <w:rPr>
          <w:u w:val="single"/>
        </w:rPr>
        <w:t>Милославова</w:t>
      </w:r>
      <w:proofErr w:type="spellEnd"/>
    </w:p>
    <w:p w:rsidR="00B846F1" w:rsidRPr="00B846F1" w:rsidRDefault="00B846F1" w:rsidP="00B846F1">
      <w:r w:rsidRPr="00B846F1">
        <w:t>Программа «Волгари поют»</w:t>
      </w:r>
    </w:p>
    <w:p w:rsidR="00222521" w:rsidRDefault="00B846F1" w:rsidP="00B846F1">
      <w:r>
        <w:rPr>
          <w:i/>
        </w:rPr>
        <w:t xml:space="preserve">20 </w:t>
      </w:r>
      <w:r w:rsidR="00642036">
        <w:rPr>
          <w:i/>
        </w:rPr>
        <w:t xml:space="preserve">и 21 </w:t>
      </w:r>
      <w:r>
        <w:rPr>
          <w:i/>
        </w:rPr>
        <w:t>мая</w:t>
      </w:r>
      <w:r w:rsidR="00506E2A">
        <w:rPr>
          <w:i/>
        </w:rPr>
        <w:t xml:space="preserve"> </w:t>
      </w:r>
      <w:r w:rsidR="00642036">
        <w:rPr>
          <w:i/>
        </w:rPr>
        <w:tab/>
      </w:r>
      <w:r w:rsidR="00506E2A">
        <w:t xml:space="preserve">в </w:t>
      </w:r>
      <w:r w:rsidR="00642036">
        <w:t>помещении Самарской государственной филармонии.</w:t>
      </w:r>
    </w:p>
    <w:p w:rsidR="00642036" w:rsidRDefault="00642036" w:rsidP="00B846F1">
      <w:r>
        <w:tab/>
      </w:r>
      <w:r>
        <w:tab/>
        <w:t>начало концерта в 18:30</w:t>
      </w:r>
    </w:p>
    <w:p w:rsidR="00B846F1" w:rsidRDefault="00B846F1">
      <w:pPr>
        <w:ind w:firstLine="709"/>
      </w:pPr>
    </w:p>
    <w:p w:rsidR="00222521" w:rsidRPr="00060DE6" w:rsidRDefault="00642036" w:rsidP="00060DE6">
      <w:pPr>
        <w:rPr>
          <w:u w:val="single"/>
        </w:rPr>
      </w:pPr>
      <w:r>
        <w:rPr>
          <w:u w:val="single"/>
        </w:rPr>
        <w:t>Чемпионат России по футболу. ФНЛ.</w:t>
      </w:r>
    </w:p>
    <w:p w:rsidR="00222521" w:rsidRDefault="00642036" w:rsidP="00642036">
      <w:r>
        <w:t>Крылья Советов – Шинник.</w:t>
      </w:r>
    </w:p>
    <w:p w:rsidR="00642036" w:rsidRPr="00642036" w:rsidRDefault="00642036" w:rsidP="00642036">
      <w:r>
        <w:rPr>
          <w:i/>
        </w:rPr>
        <w:t xml:space="preserve">18:00. </w:t>
      </w:r>
      <w:r>
        <w:t>Стадион «Металлург».</w:t>
      </w:r>
    </w:p>
    <w:p w:rsidR="006B5C7C" w:rsidRDefault="006B5C7C" w:rsidP="006B5C7C">
      <w:pPr>
        <w:ind w:firstLine="709"/>
        <w:jc w:val="right"/>
        <w:rPr>
          <w:i/>
        </w:rPr>
      </w:pPr>
      <w:r>
        <w:rPr>
          <w:i/>
        </w:rPr>
        <w:t>Таблица 1</w:t>
      </w:r>
    </w:p>
    <w:p w:rsidR="006B5C7C" w:rsidRPr="006B5C7C" w:rsidRDefault="006B5C7C" w:rsidP="006B5C7C">
      <w:pPr>
        <w:ind w:firstLine="709"/>
        <w:jc w:val="center"/>
      </w:pPr>
      <w:r>
        <w:t>Расстояния между некоторыми объектами</w:t>
      </w:r>
      <w:r w:rsidR="00222521">
        <w:t>, км</w:t>
      </w:r>
      <w:r>
        <w:t xml:space="preserve"> (г. Самара)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708"/>
        <w:gridCol w:w="842"/>
        <w:gridCol w:w="775"/>
        <w:gridCol w:w="776"/>
        <w:gridCol w:w="775"/>
        <w:gridCol w:w="775"/>
        <w:gridCol w:w="775"/>
        <w:gridCol w:w="776"/>
      </w:tblGrid>
      <w:tr w:rsidR="006B5C7C" w:rsidRPr="006B5C7C" w:rsidTr="00CE6FD1">
        <w:trPr>
          <w:cantSplit/>
          <w:trHeight w:val="1903"/>
        </w:trPr>
        <w:tc>
          <w:tcPr>
            <w:tcW w:w="3369" w:type="dxa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  <w:r w:rsidRPr="006B5C7C">
              <w:rPr>
                <w:szCs w:val="24"/>
              </w:rPr>
              <w:t>колледж</w:t>
            </w:r>
          </w:p>
        </w:tc>
        <w:tc>
          <w:tcPr>
            <w:tcW w:w="842" w:type="dxa"/>
            <w:textDirection w:val="btLr"/>
          </w:tcPr>
          <w:p w:rsidR="006B5C7C" w:rsidRPr="00CE6FD1" w:rsidRDefault="006B5C7C" w:rsidP="00CE6FD1">
            <w:pPr>
              <w:ind w:left="113" w:right="113"/>
              <w:rPr>
                <w:sz w:val="22"/>
              </w:rPr>
            </w:pPr>
            <w:r w:rsidRPr="00CE6FD1">
              <w:rPr>
                <w:sz w:val="22"/>
              </w:rPr>
              <w:t>въезд в</w:t>
            </w:r>
            <w:r w:rsidR="00CE6FD1">
              <w:rPr>
                <w:sz w:val="22"/>
              </w:rPr>
              <w:t xml:space="preserve"> </w:t>
            </w:r>
            <w:r w:rsidRPr="00CE6FD1">
              <w:rPr>
                <w:sz w:val="22"/>
              </w:rPr>
              <w:t>г. Самару</w:t>
            </w:r>
            <w:r w:rsidR="00CE6FD1">
              <w:rPr>
                <w:sz w:val="22"/>
              </w:rPr>
              <w:t xml:space="preserve"> </w:t>
            </w:r>
            <w:r w:rsidR="00CE6FD1" w:rsidRPr="00CE6FD1">
              <w:rPr>
                <w:sz w:val="22"/>
              </w:rPr>
              <w:t>(маг</w:t>
            </w:r>
            <w:r w:rsidR="00CE6FD1" w:rsidRPr="00CE6FD1">
              <w:rPr>
                <w:sz w:val="22"/>
              </w:rPr>
              <w:t>а</w:t>
            </w:r>
            <w:r w:rsidR="00CE6FD1" w:rsidRPr="00CE6FD1">
              <w:rPr>
                <w:sz w:val="22"/>
              </w:rPr>
              <w:t>зин «</w:t>
            </w:r>
            <w:proofErr w:type="spellStart"/>
            <w:r w:rsidR="00CE6FD1" w:rsidRPr="00CE6FD1">
              <w:rPr>
                <w:sz w:val="22"/>
              </w:rPr>
              <w:t>Икея</w:t>
            </w:r>
            <w:proofErr w:type="spellEnd"/>
            <w:r w:rsidR="00CE6FD1" w:rsidRPr="00CE6FD1">
              <w:rPr>
                <w:sz w:val="22"/>
              </w:rPr>
              <w:t>»)</w:t>
            </w:r>
          </w:p>
        </w:tc>
        <w:tc>
          <w:tcPr>
            <w:tcW w:w="775" w:type="dxa"/>
            <w:textDirection w:val="btLr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  <w:r w:rsidRPr="006B5C7C">
              <w:rPr>
                <w:szCs w:val="24"/>
              </w:rPr>
              <w:t>театр оперы и балета, центр</w:t>
            </w:r>
          </w:p>
        </w:tc>
        <w:tc>
          <w:tcPr>
            <w:tcW w:w="776" w:type="dxa"/>
            <w:textDirection w:val="btLr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  <w:r w:rsidRPr="006B5C7C">
              <w:rPr>
                <w:szCs w:val="24"/>
              </w:rPr>
              <w:t xml:space="preserve">филармония, центр </w:t>
            </w:r>
          </w:p>
        </w:tc>
        <w:tc>
          <w:tcPr>
            <w:tcW w:w="775" w:type="dxa"/>
            <w:textDirection w:val="btLr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  <w:r w:rsidRPr="006B5C7C">
              <w:rPr>
                <w:szCs w:val="24"/>
              </w:rPr>
              <w:t xml:space="preserve">ВЦ </w:t>
            </w:r>
            <w:r w:rsidRPr="006B5C7C">
              <w:rPr>
                <w:szCs w:val="24"/>
              </w:rPr>
              <w:br/>
              <w:t>«Экспо-Волга»</w:t>
            </w:r>
          </w:p>
        </w:tc>
        <w:tc>
          <w:tcPr>
            <w:tcW w:w="775" w:type="dxa"/>
            <w:textDirection w:val="btLr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  <w:r w:rsidRPr="006B5C7C">
              <w:rPr>
                <w:szCs w:val="24"/>
              </w:rPr>
              <w:t xml:space="preserve">аэропорт </w:t>
            </w:r>
            <w:r w:rsidRPr="006B5C7C">
              <w:rPr>
                <w:szCs w:val="24"/>
              </w:rPr>
              <w:br/>
            </w:r>
            <w:r w:rsidR="008714EE">
              <w:rPr>
                <w:szCs w:val="24"/>
              </w:rPr>
              <w:t>«</w:t>
            </w:r>
            <w:proofErr w:type="spellStart"/>
            <w:r w:rsidRPr="006B5C7C">
              <w:rPr>
                <w:szCs w:val="24"/>
              </w:rPr>
              <w:t>Курумоч</w:t>
            </w:r>
            <w:proofErr w:type="spellEnd"/>
            <w:r w:rsidR="008714EE">
              <w:rPr>
                <w:szCs w:val="24"/>
              </w:rPr>
              <w:t>»</w:t>
            </w:r>
          </w:p>
        </w:tc>
        <w:tc>
          <w:tcPr>
            <w:tcW w:w="775" w:type="dxa"/>
            <w:textDirection w:val="btLr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  <w:r w:rsidRPr="006B5C7C">
              <w:rPr>
                <w:szCs w:val="24"/>
              </w:rPr>
              <w:t xml:space="preserve">стадион </w:t>
            </w:r>
            <w:r w:rsidRPr="006B5C7C">
              <w:rPr>
                <w:szCs w:val="24"/>
              </w:rPr>
              <w:br/>
              <w:t>«Металлург»</w:t>
            </w:r>
          </w:p>
        </w:tc>
        <w:tc>
          <w:tcPr>
            <w:tcW w:w="776" w:type="dxa"/>
            <w:textDirection w:val="btLr"/>
          </w:tcPr>
          <w:p w:rsidR="006B5C7C" w:rsidRPr="006B5C7C" w:rsidRDefault="006B5C7C" w:rsidP="006B5C7C">
            <w:pPr>
              <w:ind w:left="113" w:right="113"/>
              <w:rPr>
                <w:szCs w:val="24"/>
              </w:rPr>
            </w:pPr>
            <w:r w:rsidRPr="006B5C7C">
              <w:rPr>
                <w:szCs w:val="24"/>
              </w:rPr>
              <w:t xml:space="preserve">завод </w:t>
            </w:r>
            <w:r w:rsidRPr="006B5C7C">
              <w:rPr>
                <w:szCs w:val="24"/>
              </w:rPr>
              <w:br/>
              <w:t>«Прогресс»</w:t>
            </w:r>
          </w:p>
        </w:tc>
      </w:tr>
      <w:tr w:rsidR="006B5C7C" w:rsidRPr="006B5C7C" w:rsidTr="00CE6FD1">
        <w:trPr>
          <w:cantSplit/>
          <w:trHeight w:val="404"/>
        </w:trPr>
        <w:tc>
          <w:tcPr>
            <w:tcW w:w="3369" w:type="dxa"/>
          </w:tcPr>
          <w:p w:rsidR="006B5C7C" w:rsidRPr="006B5C7C" w:rsidRDefault="006B5C7C" w:rsidP="006B5C7C">
            <w:pPr>
              <w:rPr>
                <w:szCs w:val="24"/>
              </w:rPr>
            </w:pPr>
            <w:r w:rsidRPr="006B5C7C">
              <w:rPr>
                <w:szCs w:val="24"/>
              </w:rPr>
              <w:t>колледж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18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5,5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1,5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49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11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12</w:t>
            </w:r>
          </w:p>
        </w:tc>
      </w:tr>
      <w:tr w:rsidR="006B5C7C" w:rsidRPr="006B5C7C" w:rsidTr="00CE6FD1">
        <w:trPr>
          <w:cantSplit/>
          <w:trHeight w:val="495"/>
        </w:trPr>
        <w:tc>
          <w:tcPr>
            <w:tcW w:w="3369" w:type="dxa"/>
          </w:tcPr>
          <w:p w:rsidR="006B5C7C" w:rsidRPr="006B5C7C" w:rsidRDefault="006B5C7C" w:rsidP="00CE6FD1">
            <w:pPr>
              <w:jc w:val="left"/>
              <w:rPr>
                <w:szCs w:val="24"/>
              </w:rPr>
            </w:pPr>
            <w:r w:rsidRPr="006B5C7C">
              <w:rPr>
                <w:szCs w:val="24"/>
              </w:rPr>
              <w:t>въезд в г. Самару</w:t>
            </w:r>
            <w:r w:rsidR="00CE6FD1">
              <w:rPr>
                <w:szCs w:val="24"/>
              </w:rPr>
              <w:t xml:space="preserve"> </w:t>
            </w:r>
            <w:r w:rsidR="00CE6FD1">
              <w:rPr>
                <w:szCs w:val="24"/>
              </w:rPr>
              <w:br/>
              <w:t>(магазин «</w:t>
            </w:r>
            <w:proofErr w:type="spellStart"/>
            <w:r w:rsidR="00CE6FD1">
              <w:rPr>
                <w:szCs w:val="24"/>
              </w:rPr>
              <w:t>Икея</w:t>
            </w:r>
            <w:proofErr w:type="spellEnd"/>
            <w:r w:rsidR="00CE6FD1">
              <w:rPr>
                <w:szCs w:val="24"/>
              </w:rPr>
              <w:t>»)</w:t>
            </w:r>
          </w:p>
        </w:tc>
        <w:tc>
          <w:tcPr>
            <w:tcW w:w="708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18</w:t>
            </w:r>
          </w:p>
        </w:tc>
        <w:tc>
          <w:tcPr>
            <w:tcW w:w="842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22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23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19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33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11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16</w:t>
            </w:r>
          </w:p>
        </w:tc>
      </w:tr>
      <w:tr w:rsidR="006B5C7C" w:rsidRPr="006B5C7C" w:rsidTr="00CE6FD1">
        <w:trPr>
          <w:cantSplit/>
          <w:trHeight w:val="495"/>
        </w:trPr>
        <w:tc>
          <w:tcPr>
            <w:tcW w:w="3369" w:type="dxa"/>
          </w:tcPr>
          <w:p w:rsidR="006B5C7C" w:rsidRPr="006B5C7C" w:rsidRDefault="006B5C7C" w:rsidP="006B5C7C">
            <w:pPr>
              <w:rPr>
                <w:szCs w:val="24"/>
              </w:rPr>
            </w:pPr>
            <w:r w:rsidRPr="006B5C7C">
              <w:rPr>
                <w:szCs w:val="24"/>
              </w:rPr>
              <w:t>театр оперы и балета, центр</w:t>
            </w:r>
          </w:p>
        </w:tc>
        <w:tc>
          <w:tcPr>
            <w:tcW w:w="708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</w:t>
            </w:r>
          </w:p>
        </w:tc>
        <w:tc>
          <w:tcPr>
            <w:tcW w:w="842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22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53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15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15</w:t>
            </w:r>
          </w:p>
        </w:tc>
      </w:tr>
      <w:tr w:rsidR="006B5C7C" w:rsidRPr="006B5C7C" w:rsidTr="00CE6FD1">
        <w:trPr>
          <w:cantSplit/>
          <w:trHeight w:val="495"/>
        </w:trPr>
        <w:tc>
          <w:tcPr>
            <w:tcW w:w="3369" w:type="dxa"/>
          </w:tcPr>
          <w:p w:rsidR="006B5C7C" w:rsidRPr="006B5C7C" w:rsidRDefault="006B5C7C" w:rsidP="006B5C7C">
            <w:pPr>
              <w:rPr>
                <w:szCs w:val="24"/>
              </w:rPr>
            </w:pPr>
            <w:r w:rsidRPr="006B5C7C">
              <w:rPr>
                <w:szCs w:val="24"/>
              </w:rPr>
              <w:t>филармония, центр</w:t>
            </w:r>
          </w:p>
        </w:tc>
        <w:tc>
          <w:tcPr>
            <w:tcW w:w="708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5,5</w:t>
            </w:r>
          </w:p>
        </w:tc>
        <w:tc>
          <w:tcPr>
            <w:tcW w:w="842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23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5,5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54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17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16</w:t>
            </w:r>
          </w:p>
        </w:tc>
      </w:tr>
      <w:tr w:rsidR="006B5C7C" w:rsidRPr="006B5C7C" w:rsidTr="00CE6FD1">
        <w:trPr>
          <w:cantSplit/>
          <w:trHeight w:val="495"/>
        </w:trPr>
        <w:tc>
          <w:tcPr>
            <w:tcW w:w="3369" w:type="dxa"/>
          </w:tcPr>
          <w:p w:rsidR="006B5C7C" w:rsidRPr="006B5C7C" w:rsidRDefault="006B5C7C" w:rsidP="006B5C7C">
            <w:pPr>
              <w:rPr>
                <w:szCs w:val="24"/>
              </w:rPr>
            </w:pPr>
            <w:r w:rsidRPr="006B5C7C">
              <w:rPr>
                <w:szCs w:val="24"/>
              </w:rPr>
              <w:t>ВЦ «Экспо-Волга»</w:t>
            </w:r>
          </w:p>
        </w:tc>
        <w:tc>
          <w:tcPr>
            <w:tcW w:w="708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1,5</w:t>
            </w:r>
          </w:p>
        </w:tc>
        <w:tc>
          <w:tcPr>
            <w:tcW w:w="842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19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5,5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50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12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13</w:t>
            </w:r>
          </w:p>
        </w:tc>
      </w:tr>
      <w:tr w:rsidR="006B5C7C" w:rsidRPr="006B5C7C" w:rsidTr="00CE6FD1">
        <w:trPr>
          <w:cantSplit/>
          <w:trHeight w:val="495"/>
        </w:trPr>
        <w:tc>
          <w:tcPr>
            <w:tcW w:w="3369" w:type="dxa"/>
          </w:tcPr>
          <w:p w:rsidR="006B5C7C" w:rsidRPr="006B5C7C" w:rsidRDefault="006B5C7C" w:rsidP="006B5C7C">
            <w:pPr>
              <w:rPr>
                <w:szCs w:val="24"/>
              </w:rPr>
            </w:pPr>
            <w:r w:rsidRPr="006B5C7C">
              <w:rPr>
                <w:szCs w:val="24"/>
              </w:rPr>
              <w:t xml:space="preserve">аэропорт </w:t>
            </w:r>
            <w:r w:rsidR="008714EE">
              <w:rPr>
                <w:szCs w:val="24"/>
              </w:rPr>
              <w:t>«</w:t>
            </w:r>
            <w:proofErr w:type="spellStart"/>
            <w:r w:rsidRPr="006B5C7C">
              <w:rPr>
                <w:szCs w:val="24"/>
              </w:rPr>
              <w:t>Курумоч</w:t>
            </w:r>
            <w:proofErr w:type="spellEnd"/>
            <w:r w:rsidR="008714EE">
              <w:rPr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49</w:t>
            </w:r>
          </w:p>
        </w:tc>
        <w:tc>
          <w:tcPr>
            <w:tcW w:w="842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33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53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54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50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44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48</w:t>
            </w:r>
          </w:p>
        </w:tc>
      </w:tr>
      <w:tr w:rsidR="006B5C7C" w:rsidRPr="006B5C7C" w:rsidTr="00CE6FD1">
        <w:trPr>
          <w:cantSplit/>
          <w:trHeight w:val="495"/>
        </w:trPr>
        <w:tc>
          <w:tcPr>
            <w:tcW w:w="3369" w:type="dxa"/>
          </w:tcPr>
          <w:p w:rsidR="006B5C7C" w:rsidRPr="006B5C7C" w:rsidRDefault="006B5C7C" w:rsidP="006B5C7C">
            <w:pPr>
              <w:rPr>
                <w:szCs w:val="24"/>
              </w:rPr>
            </w:pPr>
            <w:r w:rsidRPr="006B5C7C">
              <w:rPr>
                <w:szCs w:val="24"/>
              </w:rPr>
              <w:t>стадион «Металлург»</w:t>
            </w:r>
          </w:p>
        </w:tc>
        <w:tc>
          <w:tcPr>
            <w:tcW w:w="708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11</w:t>
            </w:r>
          </w:p>
        </w:tc>
        <w:tc>
          <w:tcPr>
            <w:tcW w:w="842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11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15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17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12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44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3,5</w:t>
            </w:r>
          </w:p>
        </w:tc>
      </w:tr>
      <w:tr w:rsidR="006B5C7C" w:rsidRPr="006B5C7C" w:rsidTr="00CE6FD1">
        <w:trPr>
          <w:cantSplit/>
          <w:trHeight w:val="495"/>
        </w:trPr>
        <w:tc>
          <w:tcPr>
            <w:tcW w:w="3369" w:type="dxa"/>
          </w:tcPr>
          <w:p w:rsidR="006B5C7C" w:rsidRPr="006B5C7C" w:rsidRDefault="006B5C7C" w:rsidP="006B5C7C">
            <w:pPr>
              <w:rPr>
                <w:szCs w:val="24"/>
              </w:rPr>
            </w:pPr>
            <w:r w:rsidRPr="006B5C7C">
              <w:rPr>
                <w:szCs w:val="24"/>
              </w:rPr>
              <w:t>завод «Прогресс»</w:t>
            </w:r>
          </w:p>
        </w:tc>
        <w:tc>
          <w:tcPr>
            <w:tcW w:w="708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16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15</w:t>
            </w:r>
          </w:p>
        </w:tc>
        <w:tc>
          <w:tcPr>
            <w:tcW w:w="776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16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13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48</w:t>
            </w:r>
          </w:p>
        </w:tc>
        <w:tc>
          <w:tcPr>
            <w:tcW w:w="775" w:type="dxa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>3,5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6B5C7C" w:rsidRPr="006B5C7C" w:rsidRDefault="006B5C7C" w:rsidP="006B5C7C">
            <w:pPr>
              <w:jc w:val="center"/>
              <w:rPr>
                <w:szCs w:val="24"/>
              </w:rPr>
            </w:pPr>
          </w:p>
        </w:tc>
      </w:tr>
    </w:tbl>
    <w:p w:rsidR="006B5C7C" w:rsidRPr="006B5C7C" w:rsidRDefault="006B5C7C" w:rsidP="006B5C7C">
      <w:pPr>
        <w:spacing w:after="200" w:line="276" w:lineRule="auto"/>
        <w:rPr>
          <w:sz w:val="28"/>
        </w:rPr>
      </w:pPr>
    </w:p>
    <w:p w:rsidR="006B5C7C" w:rsidRDefault="006B5C7C" w:rsidP="006B5C7C">
      <w:pPr>
        <w:ind w:firstLine="709"/>
        <w:jc w:val="right"/>
        <w:rPr>
          <w:i/>
        </w:rPr>
      </w:pPr>
      <w:r>
        <w:rPr>
          <w:i/>
        </w:rPr>
        <w:t>Таблица 2</w:t>
      </w:r>
    </w:p>
    <w:p w:rsidR="006B5C7C" w:rsidRPr="006B5C7C" w:rsidRDefault="006B5C7C" w:rsidP="006B5C7C">
      <w:pPr>
        <w:ind w:firstLine="709"/>
        <w:jc w:val="center"/>
      </w:pPr>
      <w:r>
        <w:lastRenderedPageBreak/>
        <w:t>Расстояния между некоторыми объектами</w:t>
      </w:r>
      <w:r w:rsidR="00222521">
        <w:t>, км</w:t>
      </w:r>
      <w:r>
        <w:t xml:space="preserve"> (г. Тольятти)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188"/>
        <w:gridCol w:w="1480"/>
        <w:gridCol w:w="1480"/>
        <w:gridCol w:w="1480"/>
      </w:tblGrid>
      <w:tr w:rsidR="00222521" w:rsidRPr="006B5C7C" w:rsidTr="00CE6FD1">
        <w:trPr>
          <w:cantSplit/>
          <w:trHeight w:val="913"/>
        </w:trPr>
        <w:tc>
          <w:tcPr>
            <w:tcW w:w="2943" w:type="dxa"/>
          </w:tcPr>
          <w:p w:rsidR="00222521" w:rsidRPr="006B5C7C" w:rsidRDefault="00222521" w:rsidP="006C4687">
            <w:pPr>
              <w:ind w:left="113" w:right="113"/>
              <w:rPr>
                <w:szCs w:val="24"/>
              </w:rPr>
            </w:pPr>
          </w:p>
        </w:tc>
        <w:tc>
          <w:tcPr>
            <w:tcW w:w="2188" w:type="dxa"/>
          </w:tcPr>
          <w:p w:rsidR="00222521" w:rsidRPr="006B5C7C" w:rsidRDefault="00222521" w:rsidP="00222521">
            <w:pPr>
              <w:jc w:val="center"/>
              <w:rPr>
                <w:szCs w:val="24"/>
              </w:rPr>
            </w:pPr>
            <w:r w:rsidRPr="006B5C7C">
              <w:rPr>
                <w:szCs w:val="24"/>
              </w:rPr>
              <w:t xml:space="preserve">въезд в </w:t>
            </w:r>
            <w:r w:rsidRPr="006B5C7C">
              <w:rPr>
                <w:szCs w:val="24"/>
              </w:rPr>
              <w:br/>
              <w:t>г. Самару</w:t>
            </w:r>
            <w:r w:rsidR="00CE6FD1">
              <w:rPr>
                <w:szCs w:val="24"/>
              </w:rPr>
              <w:t xml:space="preserve"> </w:t>
            </w:r>
            <w:r w:rsidR="00CE6FD1">
              <w:rPr>
                <w:szCs w:val="24"/>
              </w:rPr>
              <w:br/>
              <w:t>(маг</w:t>
            </w:r>
            <w:r w:rsidR="00CE6FD1">
              <w:rPr>
                <w:szCs w:val="24"/>
              </w:rPr>
              <w:t>а</w:t>
            </w:r>
            <w:r w:rsidR="00CE6FD1">
              <w:rPr>
                <w:szCs w:val="24"/>
              </w:rPr>
              <w:t>зин «</w:t>
            </w:r>
            <w:proofErr w:type="spellStart"/>
            <w:r w:rsidR="00CE6FD1">
              <w:rPr>
                <w:szCs w:val="24"/>
              </w:rPr>
              <w:t>Икея</w:t>
            </w:r>
            <w:proofErr w:type="spellEnd"/>
            <w:r w:rsidR="00CE6FD1">
              <w:rPr>
                <w:szCs w:val="24"/>
              </w:rPr>
              <w:t>»)</w:t>
            </w:r>
          </w:p>
        </w:tc>
        <w:tc>
          <w:tcPr>
            <w:tcW w:w="1480" w:type="dxa"/>
          </w:tcPr>
          <w:p w:rsidR="00222521" w:rsidRPr="006B5C7C" w:rsidRDefault="00222521" w:rsidP="002225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</w:t>
            </w:r>
            <w:r w:rsidR="008714EE">
              <w:rPr>
                <w:szCs w:val="24"/>
              </w:rPr>
              <w:t>ВАЗ</w:t>
            </w:r>
          </w:p>
        </w:tc>
        <w:tc>
          <w:tcPr>
            <w:tcW w:w="1480" w:type="dxa"/>
          </w:tcPr>
          <w:p w:rsidR="00222521" w:rsidRPr="006B5C7C" w:rsidRDefault="00222521" w:rsidP="002225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Дом </w:t>
            </w:r>
            <w:r>
              <w:rPr>
                <w:szCs w:val="24"/>
              </w:rPr>
              <w:br/>
              <w:t>кул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 xml:space="preserve">туры </w:t>
            </w:r>
            <w:r>
              <w:rPr>
                <w:szCs w:val="24"/>
              </w:rPr>
              <w:br/>
              <w:t>Авт</w:t>
            </w:r>
            <w:r>
              <w:rPr>
                <w:szCs w:val="24"/>
              </w:rPr>
              <w:t>о</w:t>
            </w:r>
            <w:r w:rsidR="008714EE">
              <w:rPr>
                <w:szCs w:val="24"/>
              </w:rPr>
              <w:t>ВАЗ</w:t>
            </w:r>
            <w:r>
              <w:rPr>
                <w:szCs w:val="24"/>
              </w:rPr>
              <w:t>а</w:t>
            </w:r>
          </w:p>
        </w:tc>
        <w:tc>
          <w:tcPr>
            <w:tcW w:w="1480" w:type="dxa"/>
          </w:tcPr>
          <w:p w:rsidR="00222521" w:rsidRPr="006B5C7C" w:rsidRDefault="00222521" w:rsidP="002225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ГЭС</w:t>
            </w:r>
          </w:p>
        </w:tc>
      </w:tr>
      <w:tr w:rsidR="00222521" w:rsidRPr="006B5C7C" w:rsidTr="00CE6FD1">
        <w:trPr>
          <w:cantSplit/>
          <w:trHeight w:val="404"/>
        </w:trPr>
        <w:tc>
          <w:tcPr>
            <w:tcW w:w="2943" w:type="dxa"/>
          </w:tcPr>
          <w:p w:rsidR="00222521" w:rsidRPr="006B5C7C" w:rsidRDefault="00222521" w:rsidP="00CE6FD1">
            <w:pPr>
              <w:jc w:val="left"/>
              <w:rPr>
                <w:szCs w:val="24"/>
              </w:rPr>
            </w:pPr>
            <w:r w:rsidRPr="00CE6FD1">
              <w:rPr>
                <w:szCs w:val="24"/>
              </w:rPr>
              <w:t>въезд в г. Самару</w:t>
            </w:r>
            <w:r w:rsidR="00CE6FD1">
              <w:rPr>
                <w:szCs w:val="24"/>
              </w:rPr>
              <w:t xml:space="preserve"> </w:t>
            </w:r>
            <w:r w:rsidR="00CE6FD1">
              <w:rPr>
                <w:szCs w:val="24"/>
              </w:rPr>
              <w:br/>
              <w:t>(магазин «</w:t>
            </w:r>
            <w:proofErr w:type="spellStart"/>
            <w:r w:rsidR="00CE6FD1">
              <w:rPr>
                <w:szCs w:val="24"/>
              </w:rPr>
              <w:t>Икея</w:t>
            </w:r>
            <w:proofErr w:type="spellEnd"/>
            <w:r w:rsidR="00CE6FD1">
              <w:rPr>
                <w:szCs w:val="24"/>
              </w:rPr>
              <w:t>»)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222521" w:rsidRPr="006B5C7C" w:rsidTr="00CE6FD1">
        <w:trPr>
          <w:cantSplit/>
          <w:trHeight w:val="495"/>
        </w:trPr>
        <w:tc>
          <w:tcPr>
            <w:tcW w:w="2943" w:type="dxa"/>
          </w:tcPr>
          <w:p w:rsidR="00222521" w:rsidRPr="006B5C7C" w:rsidRDefault="00222521" w:rsidP="00222521">
            <w:pPr>
              <w:rPr>
                <w:szCs w:val="24"/>
              </w:rPr>
            </w:pPr>
            <w:r>
              <w:rPr>
                <w:szCs w:val="24"/>
              </w:rPr>
              <w:t>Авто</w:t>
            </w:r>
            <w:r w:rsidR="008714EE">
              <w:rPr>
                <w:szCs w:val="24"/>
              </w:rPr>
              <w:t>ВАЗ</w:t>
            </w:r>
            <w:r w:rsidRPr="006B5C7C">
              <w:rPr>
                <w:szCs w:val="24"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480" w:type="dxa"/>
            <w:shd w:val="clear" w:color="auto" w:fill="D9D9D9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222521" w:rsidRPr="006B5C7C" w:rsidTr="00CE6FD1">
        <w:trPr>
          <w:cantSplit/>
          <w:trHeight w:val="495"/>
        </w:trPr>
        <w:tc>
          <w:tcPr>
            <w:tcW w:w="2943" w:type="dxa"/>
          </w:tcPr>
          <w:p w:rsidR="00222521" w:rsidRPr="006B5C7C" w:rsidRDefault="00222521" w:rsidP="00222521">
            <w:pPr>
              <w:rPr>
                <w:szCs w:val="24"/>
              </w:rPr>
            </w:pPr>
            <w:r>
              <w:rPr>
                <w:szCs w:val="24"/>
              </w:rPr>
              <w:t>Дом культуры Авт</w:t>
            </w:r>
            <w:r>
              <w:rPr>
                <w:szCs w:val="24"/>
              </w:rPr>
              <w:t>о</w:t>
            </w:r>
            <w:r w:rsidR="008714EE">
              <w:rPr>
                <w:szCs w:val="24"/>
              </w:rPr>
              <w:t>ВАЗ</w:t>
            </w:r>
            <w:r>
              <w:rPr>
                <w:szCs w:val="24"/>
              </w:rPr>
              <w:t>а</w:t>
            </w:r>
          </w:p>
        </w:tc>
        <w:tc>
          <w:tcPr>
            <w:tcW w:w="2188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80" w:type="dxa"/>
            <w:shd w:val="clear" w:color="auto" w:fill="D9D9D9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222521" w:rsidRPr="006B5C7C" w:rsidTr="00CE6FD1">
        <w:trPr>
          <w:cantSplit/>
          <w:trHeight w:val="495"/>
        </w:trPr>
        <w:tc>
          <w:tcPr>
            <w:tcW w:w="2943" w:type="dxa"/>
          </w:tcPr>
          <w:p w:rsidR="00222521" w:rsidRPr="006B5C7C" w:rsidRDefault="00222521" w:rsidP="006C4687">
            <w:pPr>
              <w:rPr>
                <w:szCs w:val="24"/>
              </w:rPr>
            </w:pPr>
            <w:r>
              <w:rPr>
                <w:szCs w:val="24"/>
              </w:rPr>
              <w:t>ГЭС</w:t>
            </w:r>
          </w:p>
        </w:tc>
        <w:tc>
          <w:tcPr>
            <w:tcW w:w="2188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480" w:type="dxa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80" w:type="dxa"/>
            <w:shd w:val="clear" w:color="auto" w:fill="D9D9D9"/>
            <w:vAlign w:val="center"/>
          </w:tcPr>
          <w:p w:rsidR="00222521" w:rsidRPr="006B5C7C" w:rsidRDefault="00222521" w:rsidP="006C4687">
            <w:pPr>
              <w:jc w:val="center"/>
              <w:rPr>
                <w:szCs w:val="24"/>
              </w:rPr>
            </w:pPr>
          </w:p>
        </w:tc>
      </w:tr>
    </w:tbl>
    <w:p w:rsidR="00290D4D" w:rsidRDefault="00290D4D">
      <w:pPr>
        <w:ind w:firstLine="709"/>
      </w:pPr>
    </w:p>
    <w:p w:rsidR="00917858" w:rsidRDefault="00917858">
      <w:pPr>
        <w:ind w:firstLine="709"/>
      </w:pPr>
    </w:p>
    <w:p w:rsidR="00917858" w:rsidRDefault="00917858">
      <w:pPr>
        <w:ind w:firstLine="709"/>
      </w:pPr>
    </w:p>
    <w:p w:rsidR="006C4687" w:rsidRPr="00917858" w:rsidRDefault="00917858" w:rsidP="00917858">
      <w:pPr>
        <w:rPr>
          <w:b/>
        </w:rPr>
      </w:pPr>
      <w:r>
        <w:rPr>
          <w:b/>
        </w:rPr>
        <w:t>Модельный ответ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77"/>
        <w:gridCol w:w="4926"/>
      </w:tblGrid>
      <w:tr w:rsidR="00642036" w:rsidTr="006C4687">
        <w:tc>
          <w:tcPr>
            <w:tcW w:w="1951" w:type="dxa"/>
          </w:tcPr>
          <w:p w:rsidR="00642036" w:rsidRDefault="00642036" w:rsidP="006C4687">
            <w:pPr>
              <w:jc w:val="center"/>
            </w:pPr>
            <w:r>
              <w:t>Дата</w:t>
            </w:r>
          </w:p>
        </w:tc>
        <w:tc>
          <w:tcPr>
            <w:tcW w:w="2977" w:type="dxa"/>
          </w:tcPr>
          <w:p w:rsidR="00642036" w:rsidRDefault="00642036" w:rsidP="006C4687">
            <w:pPr>
              <w:jc w:val="center"/>
            </w:pPr>
            <w:r w:rsidRPr="00CE6FD1">
              <w:t>Время</w:t>
            </w:r>
          </w:p>
        </w:tc>
        <w:tc>
          <w:tcPr>
            <w:tcW w:w="4926" w:type="dxa"/>
          </w:tcPr>
          <w:p w:rsidR="00642036" w:rsidRDefault="00642036" w:rsidP="006C4687">
            <w:pPr>
              <w:jc w:val="center"/>
            </w:pPr>
            <w:r>
              <w:t>Мероприятие</w:t>
            </w:r>
          </w:p>
        </w:tc>
      </w:tr>
      <w:tr w:rsidR="00642036" w:rsidTr="006C4687">
        <w:tc>
          <w:tcPr>
            <w:tcW w:w="1951" w:type="dxa"/>
          </w:tcPr>
          <w:p w:rsidR="00642036" w:rsidRDefault="00642036" w:rsidP="006C4687">
            <w:pPr>
              <w:jc w:val="center"/>
            </w:pPr>
            <w:r>
              <w:t>19 мая</w:t>
            </w:r>
          </w:p>
        </w:tc>
        <w:tc>
          <w:tcPr>
            <w:tcW w:w="2977" w:type="dxa"/>
          </w:tcPr>
          <w:p w:rsidR="00642036" w:rsidRDefault="00642036" w:rsidP="006C4687">
            <w:pPr>
              <w:jc w:val="center"/>
            </w:pPr>
            <w:r>
              <w:t>18:30</w:t>
            </w:r>
          </w:p>
        </w:tc>
        <w:tc>
          <w:tcPr>
            <w:tcW w:w="4926" w:type="dxa"/>
          </w:tcPr>
          <w:p w:rsidR="00642036" w:rsidRDefault="00642036" w:rsidP="006C4687">
            <w:pPr>
              <w:jc w:val="left"/>
            </w:pPr>
            <w:r>
              <w:t>Балет «Жизель»</w:t>
            </w:r>
          </w:p>
        </w:tc>
      </w:tr>
      <w:tr w:rsidR="00642036" w:rsidTr="006C4687">
        <w:tc>
          <w:tcPr>
            <w:tcW w:w="1951" w:type="dxa"/>
            <w:vMerge w:val="restart"/>
          </w:tcPr>
          <w:p w:rsidR="00642036" w:rsidRDefault="00642036" w:rsidP="006C4687">
            <w:pPr>
              <w:jc w:val="center"/>
            </w:pPr>
            <w:r>
              <w:t>20 мая</w:t>
            </w:r>
          </w:p>
        </w:tc>
        <w:tc>
          <w:tcPr>
            <w:tcW w:w="2977" w:type="dxa"/>
          </w:tcPr>
          <w:p w:rsidR="00642036" w:rsidRDefault="00642036" w:rsidP="006C4687">
            <w:pPr>
              <w:jc w:val="center"/>
            </w:pPr>
            <w:r>
              <w:t>18:00</w:t>
            </w:r>
          </w:p>
        </w:tc>
        <w:tc>
          <w:tcPr>
            <w:tcW w:w="4926" w:type="dxa"/>
          </w:tcPr>
          <w:p w:rsidR="00642036" w:rsidRDefault="00642036" w:rsidP="006C4687">
            <w:pPr>
              <w:jc w:val="left"/>
            </w:pPr>
            <w:r>
              <w:t>Футбол (Крылья Советов – Шинник)</w:t>
            </w:r>
          </w:p>
        </w:tc>
      </w:tr>
      <w:tr w:rsidR="00642036" w:rsidTr="006C4687">
        <w:tc>
          <w:tcPr>
            <w:tcW w:w="1951" w:type="dxa"/>
            <w:vMerge/>
          </w:tcPr>
          <w:p w:rsidR="00642036" w:rsidRDefault="00642036" w:rsidP="006C4687">
            <w:pPr>
              <w:jc w:val="center"/>
            </w:pPr>
          </w:p>
        </w:tc>
        <w:tc>
          <w:tcPr>
            <w:tcW w:w="7903" w:type="dxa"/>
            <w:gridSpan w:val="2"/>
          </w:tcPr>
          <w:p w:rsidR="00642036" w:rsidRDefault="00642036" w:rsidP="006C4687">
            <w:pPr>
              <w:jc w:val="left"/>
            </w:pPr>
            <w:r w:rsidRPr="006C4687">
              <w:rPr>
                <w:b/>
              </w:rPr>
              <w:t>или</w:t>
            </w:r>
          </w:p>
        </w:tc>
      </w:tr>
      <w:tr w:rsidR="00642036" w:rsidTr="006C4687">
        <w:tc>
          <w:tcPr>
            <w:tcW w:w="1951" w:type="dxa"/>
            <w:vMerge/>
          </w:tcPr>
          <w:p w:rsidR="00642036" w:rsidRDefault="00642036" w:rsidP="006C4687">
            <w:pPr>
              <w:jc w:val="center"/>
            </w:pPr>
          </w:p>
        </w:tc>
        <w:tc>
          <w:tcPr>
            <w:tcW w:w="2977" w:type="dxa"/>
          </w:tcPr>
          <w:p w:rsidR="00642036" w:rsidRDefault="00642036" w:rsidP="006C4687">
            <w:pPr>
              <w:jc w:val="center"/>
            </w:pPr>
            <w:r>
              <w:t>18:30</w:t>
            </w:r>
          </w:p>
        </w:tc>
        <w:tc>
          <w:tcPr>
            <w:tcW w:w="4926" w:type="dxa"/>
          </w:tcPr>
          <w:p w:rsidR="00642036" w:rsidRDefault="006C4687" w:rsidP="006C4687">
            <w:pPr>
              <w:jc w:val="left"/>
            </w:pPr>
            <w:r>
              <w:t>Концерт «Волгари поют»</w:t>
            </w:r>
          </w:p>
        </w:tc>
      </w:tr>
      <w:tr w:rsidR="006C4687" w:rsidTr="006C4687">
        <w:tc>
          <w:tcPr>
            <w:tcW w:w="1951" w:type="dxa"/>
          </w:tcPr>
          <w:p w:rsidR="006C4687" w:rsidRDefault="006C4687" w:rsidP="006C4687">
            <w:pPr>
              <w:jc w:val="center"/>
            </w:pPr>
            <w:r>
              <w:t>21 мая</w:t>
            </w:r>
          </w:p>
        </w:tc>
        <w:tc>
          <w:tcPr>
            <w:tcW w:w="2977" w:type="dxa"/>
          </w:tcPr>
          <w:p w:rsidR="006C4687" w:rsidRDefault="006C4687" w:rsidP="006C4687">
            <w:pPr>
              <w:jc w:val="center"/>
            </w:pPr>
            <w:r>
              <w:t>Диапазон 18:30-19:00</w:t>
            </w:r>
          </w:p>
        </w:tc>
        <w:tc>
          <w:tcPr>
            <w:tcW w:w="4926" w:type="dxa"/>
          </w:tcPr>
          <w:p w:rsidR="006C4687" w:rsidRDefault="006C4687" w:rsidP="006C4687">
            <w:pPr>
              <w:jc w:val="left"/>
            </w:pPr>
            <w:r>
              <w:t>(плотина) ГЭС</w:t>
            </w:r>
          </w:p>
        </w:tc>
      </w:tr>
      <w:tr w:rsidR="006C4687" w:rsidTr="006C4687">
        <w:tc>
          <w:tcPr>
            <w:tcW w:w="1951" w:type="dxa"/>
          </w:tcPr>
          <w:p w:rsidR="006C4687" w:rsidRDefault="006C4687" w:rsidP="006C4687">
            <w:pPr>
              <w:jc w:val="center"/>
            </w:pPr>
            <w:r>
              <w:t>22 мая</w:t>
            </w:r>
          </w:p>
        </w:tc>
        <w:tc>
          <w:tcPr>
            <w:tcW w:w="2977" w:type="dxa"/>
          </w:tcPr>
          <w:p w:rsidR="006C4687" w:rsidRDefault="006C4687" w:rsidP="006C4687">
            <w:pPr>
              <w:jc w:val="center"/>
            </w:pPr>
            <w:r>
              <w:t>Диапазон 16:45-17:00</w:t>
            </w:r>
          </w:p>
        </w:tc>
        <w:tc>
          <w:tcPr>
            <w:tcW w:w="4926" w:type="dxa"/>
          </w:tcPr>
          <w:p w:rsidR="006C4687" w:rsidRDefault="006C4687" w:rsidP="006C4687">
            <w:pPr>
              <w:jc w:val="left"/>
            </w:pPr>
            <w:r>
              <w:t>Прогулка по центру г. Самары</w:t>
            </w:r>
          </w:p>
        </w:tc>
      </w:tr>
    </w:tbl>
    <w:p w:rsidR="00642036" w:rsidRDefault="00642036" w:rsidP="00642036"/>
    <w:p w:rsidR="006C4687" w:rsidRDefault="006C4687" w:rsidP="0064203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233"/>
      </w:tblGrid>
      <w:tr w:rsidR="006C4687" w:rsidTr="006C4687">
        <w:tc>
          <w:tcPr>
            <w:tcW w:w="7621" w:type="dxa"/>
          </w:tcPr>
          <w:p w:rsidR="006C4687" w:rsidRDefault="006C4687" w:rsidP="006C4687">
            <w:r>
              <w:t>За каждое верно заполненную строку</w:t>
            </w:r>
          </w:p>
        </w:tc>
        <w:tc>
          <w:tcPr>
            <w:tcW w:w="2233" w:type="dxa"/>
          </w:tcPr>
          <w:p w:rsidR="006C4687" w:rsidRDefault="006C4687" w:rsidP="00642036">
            <w:r>
              <w:t>2 балла</w:t>
            </w:r>
          </w:p>
        </w:tc>
      </w:tr>
      <w:tr w:rsidR="006C4687" w:rsidTr="006C4687">
        <w:tc>
          <w:tcPr>
            <w:tcW w:w="7621" w:type="dxa"/>
          </w:tcPr>
          <w:p w:rsidR="006C4687" w:rsidRPr="006C4687" w:rsidRDefault="006C4687" w:rsidP="006C4687">
            <w:pPr>
              <w:ind w:left="1701"/>
              <w:rPr>
                <w:i/>
              </w:rPr>
            </w:pPr>
            <w:r w:rsidRPr="006C4687">
              <w:rPr>
                <w:i/>
              </w:rPr>
              <w:t>за строки 21 или 22 мая при ошибке в ячейке «время»</w:t>
            </w:r>
          </w:p>
        </w:tc>
        <w:tc>
          <w:tcPr>
            <w:tcW w:w="2233" w:type="dxa"/>
          </w:tcPr>
          <w:p w:rsidR="006C4687" w:rsidRPr="006C4687" w:rsidRDefault="006C4687" w:rsidP="006C4687">
            <w:pPr>
              <w:jc w:val="right"/>
              <w:rPr>
                <w:i/>
              </w:rPr>
            </w:pPr>
            <w:r w:rsidRPr="006C4687">
              <w:rPr>
                <w:i/>
              </w:rPr>
              <w:t>1 балл</w:t>
            </w:r>
          </w:p>
        </w:tc>
      </w:tr>
      <w:tr w:rsidR="006C4687" w:rsidTr="006C4687">
        <w:tc>
          <w:tcPr>
            <w:tcW w:w="7621" w:type="dxa"/>
          </w:tcPr>
          <w:p w:rsidR="006C4687" w:rsidRPr="006C4687" w:rsidRDefault="006C4687" w:rsidP="00642036">
            <w:pPr>
              <w:rPr>
                <w:b/>
                <w:i/>
              </w:rPr>
            </w:pPr>
            <w:r w:rsidRPr="006C4687">
              <w:rPr>
                <w:b/>
                <w:i/>
              </w:rPr>
              <w:t>Максимальный балл</w:t>
            </w:r>
          </w:p>
        </w:tc>
        <w:tc>
          <w:tcPr>
            <w:tcW w:w="2233" w:type="dxa"/>
          </w:tcPr>
          <w:p w:rsidR="006C4687" w:rsidRPr="006C4687" w:rsidRDefault="006C4687" w:rsidP="00642036">
            <w:pPr>
              <w:rPr>
                <w:b/>
                <w:i/>
              </w:rPr>
            </w:pPr>
            <w:r w:rsidRPr="006C4687">
              <w:rPr>
                <w:b/>
                <w:i/>
              </w:rPr>
              <w:t>8 баллов</w:t>
            </w:r>
          </w:p>
        </w:tc>
      </w:tr>
    </w:tbl>
    <w:p w:rsidR="00917858" w:rsidRPr="00917858" w:rsidRDefault="00917858" w:rsidP="00CE6FD1">
      <w:pPr>
        <w:rPr>
          <w:color w:val="FF0000"/>
        </w:rPr>
      </w:pPr>
    </w:p>
    <w:sectPr w:rsidR="00917858" w:rsidRPr="00917858" w:rsidSect="00CC3C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C3C24"/>
    <w:rsid w:val="0001630C"/>
    <w:rsid w:val="00022A6A"/>
    <w:rsid w:val="00060DE6"/>
    <w:rsid w:val="001A4D50"/>
    <w:rsid w:val="001A6A80"/>
    <w:rsid w:val="00222521"/>
    <w:rsid w:val="00290D4D"/>
    <w:rsid w:val="00296A01"/>
    <w:rsid w:val="0032484C"/>
    <w:rsid w:val="003B78D6"/>
    <w:rsid w:val="003F327F"/>
    <w:rsid w:val="00461750"/>
    <w:rsid w:val="00464942"/>
    <w:rsid w:val="00506E2A"/>
    <w:rsid w:val="00593445"/>
    <w:rsid w:val="00642036"/>
    <w:rsid w:val="0064554F"/>
    <w:rsid w:val="00695B2E"/>
    <w:rsid w:val="006A61EF"/>
    <w:rsid w:val="006A6368"/>
    <w:rsid w:val="006B3373"/>
    <w:rsid w:val="006B5C7C"/>
    <w:rsid w:val="006C4687"/>
    <w:rsid w:val="006D1EC0"/>
    <w:rsid w:val="006E29D2"/>
    <w:rsid w:val="0074206E"/>
    <w:rsid w:val="007F5F14"/>
    <w:rsid w:val="00852469"/>
    <w:rsid w:val="008714EE"/>
    <w:rsid w:val="00902D1F"/>
    <w:rsid w:val="00917858"/>
    <w:rsid w:val="00940B39"/>
    <w:rsid w:val="009C471B"/>
    <w:rsid w:val="00A74D9F"/>
    <w:rsid w:val="00B72D0A"/>
    <w:rsid w:val="00B846F1"/>
    <w:rsid w:val="00C418A6"/>
    <w:rsid w:val="00CC3C24"/>
    <w:rsid w:val="00CE6FD1"/>
    <w:rsid w:val="00D146E7"/>
    <w:rsid w:val="00D45E1F"/>
    <w:rsid w:val="00EA1E5A"/>
    <w:rsid w:val="00ED0070"/>
    <w:rsid w:val="00EF3E70"/>
    <w:rsid w:val="00EF4DD7"/>
    <w:rsid w:val="00F0799E"/>
    <w:rsid w:val="00FB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6A6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B5C7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22521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2252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Hyperlink"/>
    <w:uiPriority w:val="99"/>
    <w:semiHidden/>
    <w:unhideWhenUsed/>
    <w:rsid w:val="002225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ra-samara.net/29/concert5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ra-samara.net/33/concert58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ra-samara.net/33/concert626.html" TargetMode="External"/><Relationship Id="rId5" Type="http://schemas.openxmlformats.org/officeDocument/2006/relationships/hyperlink" Target="http://opera-samara.net/29/concert58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53F9-7C95-4A35-B04A-C2C1DF67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Links>
    <vt:vector size="24" baseType="variant"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>http://opera-samara.net/29/concert585.html</vt:lpwstr>
      </vt:variant>
      <vt:variant>
        <vt:lpwstr/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http://opera-samara.net/33/concert588.html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http://opera-samara.net/33/concert626.html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http://opera-samara.net/29/concert582.html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2017-02-09T16:20:00Z</dcterms:created>
  <dcterms:modified xsi:type="dcterms:W3CDTF">2017-02-09T16:20:00Z</dcterms:modified>
</cp:coreProperties>
</file>